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F7" w:rsidRPr="004246F7" w:rsidRDefault="004246F7" w:rsidP="004246F7">
      <w:pPr>
        <w:jc w:val="center"/>
        <w:rPr>
          <w:b/>
          <w:sz w:val="28"/>
          <w:szCs w:val="28"/>
        </w:rPr>
      </w:pPr>
      <w:r w:rsidRPr="004246F7">
        <w:rPr>
          <w:b/>
          <w:sz w:val="28"/>
          <w:szCs w:val="28"/>
        </w:rPr>
        <w:t>Педагогам об информационной безопасности</w:t>
      </w:r>
    </w:p>
    <w:p w:rsidR="004246F7" w:rsidRDefault="004246F7" w:rsidP="004246F7">
      <w:pPr>
        <w:pStyle w:val="paragraph"/>
        <w:spacing w:before="0" w:beforeAutospacing="0" w:after="0" w:afterAutospacing="0"/>
        <w:textAlignment w:val="baseline"/>
        <w:rPr>
          <w:sz w:val="28"/>
          <w:szCs w:val="28"/>
        </w:rPr>
      </w:pPr>
      <w:r>
        <w:t xml:space="preserve">   </w:t>
      </w:r>
      <w:r w:rsidRPr="004246F7">
        <w:rPr>
          <w:sz w:val="28"/>
          <w:szCs w:val="28"/>
        </w:rPr>
        <w:t xml:space="preserve">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воспитанника от информации, которая может негативно повлиять на его формирование и развитие, то есть о пропаганде различной направленности. Определение термина “информационная безопасность детей” содержится в Законе № 436-ФЗ, регулирующем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Обеспечение государством информационной безопасности детей, защита физического, умственного и нравственного развития несовершеннолетних, а также человеческого достоинства во всех аудиовизуальных медиа-услугах и электронных СМИ – требование международного права. 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Что такое информационная безопасность ребёнка? Дошкольный возраст – период начальной социализации ребенка, установления взаимоотношений с различными сторонами бытия, приобщения маленького человека к миру культуры. Ребенок как никто другой нуждается в доступной, понятной и необходимой ему информации, благодаря которой он получает представление о мире, учится мыслить и анализировать, развивает свои способности, память, воображение. Основой для этого являются детские книги, телевизионные программы для детей, развивающие компьютерные игры. Но вместе с тем, всеобщая компьютеризация породила ряд проблем. </w:t>
      </w:r>
      <w:proofErr w:type="gramStart"/>
      <w:r w:rsidRPr="004246F7">
        <w:rPr>
          <w:sz w:val="28"/>
          <w:szCs w:val="28"/>
        </w:rPr>
        <w:t>Это</w:t>
      </w:r>
      <w:proofErr w:type="gramEnd"/>
      <w:r w:rsidRPr="004246F7">
        <w:rPr>
          <w:sz w:val="28"/>
          <w:szCs w:val="28"/>
        </w:rPr>
        <w:t xml:space="preserve"> прежде всего снижение интереса к чтению, которое является показателем общей культуры общества, и, как следствие, снижение уровня грамотности. Из-за большого потока низкопробной видеопродукции, стали утрачиваться ценности, которые накапливались веками. Причиной этой негативной тенденции является некритичное восприятие информации, неразвитость механизмов личностной рефлексии и </w:t>
      </w:r>
      <w:proofErr w:type="spellStart"/>
      <w:r w:rsidRPr="004246F7">
        <w:rPr>
          <w:sz w:val="28"/>
          <w:szCs w:val="28"/>
        </w:rPr>
        <w:t>саморегуляции</w:t>
      </w:r>
      <w:proofErr w:type="spellEnd"/>
      <w:r w:rsidRPr="004246F7">
        <w:rPr>
          <w:sz w:val="28"/>
          <w:szCs w:val="28"/>
        </w:rPr>
        <w:t xml:space="preserve">. Все эти проблемы ребенок самостоятельно решить не может. Взрослому человеку необходимо критически оценить ситуацию, научиться вычленять </w:t>
      </w:r>
      <w:proofErr w:type="gramStart"/>
      <w:r w:rsidRPr="004246F7">
        <w:rPr>
          <w:sz w:val="28"/>
          <w:szCs w:val="28"/>
        </w:rPr>
        <w:t>положительное</w:t>
      </w:r>
      <w:proofErr w:type="gramEnd"/>
      <w:r w:rsidRPr="004246F7">
        <w:rPr>
          <w:sz w:val="28"/>
          <w:szCs w:val="28"/>
        </w:rPr>
        <w:t xml:space="preserve"> и отсеивать отрицательное в сложившейся ситуации. Понятие информационной безопасности</w:t>
      </w:r>
      <w:proofErr w:type="gramStart"/>
      <w:r w:rsidRPr="004246F7">
        <w:rPr>
          <w:sz w:val="28"/>
          <w:szCs w:val="28"/>
        </w:rPr>
        <w:t xml:space="preserve"> П</w:t>
      </w:r>
      <w:proofErr w:type="gramEnd"/>
      <w:r w:rsidRPr="004246F7">
        <w:rPr>
          <w:sz w:val="28"/>
          <w:szCs w:val="28"/>
        </w:rPr>
        <w:t xml:space="preserve">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 На практике важнейшими являются три аспекта информационной безопасности: – доступность (возможность за разумное </w:t>
      </w:r>
      <w:r w:rsidRPr="004246F7">
        <w:rPr>
          <w:sz w:val="28"/>
          <w:szCs w:val="28"/>
        </w:rPr>
        <w:lastRenderedPageBreak/>
        <w:t xml:space="preserve">время получить требуемую информационную услугу); – целостность (актуальность и непротиворечивость информации, ее защищенность от разрушения и несанкционированного изменения); – конфиденциальность (защита от несанкционированного прочтения). 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 Основные угрозы информационной безопасности 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 </w:t>
      </w:r>
      <w:r w:rsidRPr="004246F7">
        <w:rPr>
          <w:sz w:val="28"/>
          <w:szCs w:val="28"/>
        </w:rPr>
        <w:sym w:font="Symbol" w:char="F02D"/>
      </w:r>
      <w:r w:rsidRPr="004246F7">
        <w:rPr>
          <w:sz w:val="28"/>
          <w:szCs w:val="28"/>
        </w:rPr>
        <w:t xml:space="preserve"> аппаратные средства. </w:t>
      </w:r>
      <w:proofErr w:type="gramStart"/>
      <w:r w:rsidRPr="004246F7">
        <w:rPr>
          <w:sz w:val="28"/>
          <w:szCs w:val="28"/>
        </w:rPr>
        <w:t xml:space="preserve">Это компьютеры и их составные части (процессоры, мониторы, терминалы, периферийные устройства – принтеры, контроллеры, кабели, линии связи и т.д.); </w:t>
      </w:r>
      <w:r w:rsidRPr="004246F7">
        <w:rPr>
          <w:sz w:val="28"/>
          <w:szCs w:val="28"/>
        </w:rPr>
        <w:sym w:font="Symbol" w:char="F02D"/>
      </w:r>
      <w:r w:rsidRPr="004246F7">
        <w:rPr>
          <w:sz w:val="28"/>
          <w:szCs w:val="28"/>
        </w:rPr>
        <w:t xml:space="preserve"> программное обеспечение.</w:t>
      </w:r>
      <w:proofErr w:type="gramEnd"/>
      <w:r w:rsidRPr="004246F7">
        <w:rPr>
          <w:sz w:val="28"/>
          <w:szCs w:val="28"/>
        </w:rPr>
        <w:t xml:space="preserve"> </w:t>
      </w:r>
      <w:proofErr w:type="gramStart"/>
      <w:r w:rsidRPr="004246F7">
        <w:rPr>
          <w:sz w:val="28"/>
          <w:szCs w:val="28"/>
        </w:rPr>
        <w:t xml:space="preserve">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 </w:t>
      </w:r>
      <w:r w:rsidRPr="004246F7">
        <w:rPr>
          <w:sz w:val="28"/>
          <w:szCs w:val="28"/>
        </w:rPr>
        <w:sym w:font="Symbol" w:char="F02D"/>
      </w:r>
      <w:r w:rsidRPr="004246F7">
        <w:rPr>
          <w:sz w:val="28"/>
          <w:szCs w:val="28"/>
        </w:rPr>
        <w:t xml:space="preserve"> данные, хранимые временно и постоянно, на дисках, флэшках, печатные, архивы, системные журналы и т.д.; </w:t>
      </w:r>
      <w:r w:rsidRPr="004246F7">
        <w:rPr>
          <w:sz w:val="28"/>
          <w:szCs w:val="28"/>
        </w:rPr>
        <w:sym w:font="Symbol" w:char="F02D"/>
      </w:r>
      <w:r w:rsidRPr="004246F7">
        <w:rPr>
          <w:sz w:val="28"/>
          <w:szCs w:val="28"/>
        </w:rPr>
        <w:t xml:space="preserve"> персонал.</w:t>
      </w:r>
      <w:proofErr w:type="gramEnd"/>
      <w:r w:rsidRPr="004246F7">
        <w:rPr>
          <w:sz w:val="28"/>
          <w:szCs w:val="28"/>
        </w:rPr>
        <w:t xml:space="preserve"> Пользователи, системные администраторы, программисты и др. Опасные воздействия на компьютерную информационную систему можно подразделить </w:t>
      </w:r>
      <w:proofErr w:type="gramStart"/>
      <w:r w:rsidRPr="004246F7">
        <w:rPr>
          <w:sz w:val="28"/>
          <w:szCs w:val="28"/>
        </w:rPr>
        <w:t>на</w:t>
      </w:r>
      <w:proofErr w:type="gramEnd"/>
      <w:r w:rsidRPr="004246F7">
        <w:rPr>
          <w:sz w:val="28"/>
          <w:szCs w:val="28"/>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 – аварийные ситуации из-за стихийных бедствий и отключений электропитания; – отказы и сбои аппаратуры; – ошибки в программном обеспечении; – ошибки в работе персонала; – помехи в линиях связи из-за воздействий внешней среды. 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 – недовольством служащего своей карьерой; – взяткой; – любопытством; – конкурентной борьбой; – стремлением самоутвердиться любой ценой. Можно составить гипотетическую модель потенциального нарушителя: – квалификация нарушителя на уровне разработчика данной системы; – нарушителем может быть как постороннее лицо, так и законный пользователь системы; – нарушителю известна информация о принципах работы системы; нарушитель выбирает наиболее слабое звено в защите. 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w:t>
      </w:r>
      <w:r w:rsidRPr="004246F7">
        <w:rPr>
          <w:sz w:val="28"/>
          <w:szCs w:val="28"/>
        </w:rPr>
        <w:lastRenderedPageBreak/>
        <w:t>настройке. Проведем классификацию каналов несанкционированного доступа, по которым можно осуществить хищение, изменение или уничтожение информации: Через человека: – хищение носителей информации; – чтение информации с экрана или клавиатуры; – чтение информации из распечатки. Через программу: – перехват паролей; – дешифровка зашифрованной информации; – копирование информации с носителя. Через аппаратуру: – подключение специально разработанных аппаратных средств, обеспечивающих доступ к информации; – перехват побочных электромагнитных излучений от аппаратуры, линий связи, сетей электропитания и т.д. 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 Рекомендации по организации работы в информационном пространстве 1. Перед началом работы необходимо четко сформулировать цель и вопрос поиска информации. 2. Желательно выработать оптимальный алгоритм поиска информации в сети Интернет, что значительно сократит время и силы, затраченные на поиск. 3. Заранее установить временный лимит (2-3 часа) работы в информационном пространстве (прос</w:t>
      </w:r>
      <w:r>
        <w:rPr>
          <w:sz w:val="28"/>
          <w:szCs w:val="28"/>
        </w:rPr>
        <w:t>мотр телепередачи, чтение)</w:t>
      </w: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center"/>
        <w:textAlignment w:val="baseline"/>
        <w:rPr>
          <w:sz w:val="28"/>
          <w:szCs w:val="28"/>
        </w:rPr>
      </w:pPr>
    </w:p>
    <w:p w:rsidR="004246F7" w:rsidRDefault="004246F7" w:rsidP="004246F7">
      <w:pPr>
        <w:pStyle w:val="paragraph"/>
        <w:spacing w:before="0" w:beforeAutospacing="0" w:after="0" w:afterAutospacing="0"/>
        <w:jc w:val="right"/>
        <w:textAlignment w:val="baseline"/>
        <w:rPr>
          <w:sz w:val="28"/>
          <w:szCs w:val="28"/>
        </w:rPr>
      </w:pPr>
    </w:p>
    <w:p w:rsidR="00823B9B" w:rsidRPr="004246F7" w:rsidRDefault="00A1651D" w:rsidP="00A1651D">
      <w:pPr>
        <w:rPr>
          <w:sz w:val="28"/>
          <w:szCs w:val="28"/>
        </w:rPr>
      </w:pPr>
      <w:bookmarkStart w:id="0" w:name="_GoBack"/>
      <w:bookmarkEnd w:id="0"/>
    </w:p>
    <w:sectPr w:rsidR="00823B9B" w:rsidRPr="0042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B15"/>
    <w:multiLevelType w:val="multilevel"/>
    <w:tmpl w:val="8E3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EF14AD"/>
    <w:multiLevelType w:val="multilevel"/>
    <w:tmpl w:val="DC8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DE5C91"/>
    <w:multiLevelType w:val="multilevel"/>
    <w:tmpl w:val="C8F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4D4F91"/>
    <w:multiLevelType w:val="multilevel"/>
    <w:tmpl w:val="76F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F7"/>
    <w:rsid w:val="00032AC6"/>
    <w:rsid w:val="004246F7"/>
    <w:rsid w:val="008E5F4A"/>
    <w:rsid w:val="00A1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24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246F7"/>
  </w:style>
  <w:style w:type="character" w:customStyle="1" w:styleId="contextualspellingandgrammarerror">
    <w:name w:val="contextualspellingandgrammarerror"/>
    <w:basedOn w:val="a0"/>
    <w:rsid w:val="004246F7"/>
  </w:style>
  <w:style w:type="character" w:customStyle="1" w:styleId="eop">
    <w:name w:val="eop"/>
    <w:basedOn w:val="a0"/>
    <w:rsid w:val="004246F7"/>
  </w:style>
  <w:style w:type="character" w:customStyle="1" w:styleId="spellingerror">
    <w:name w:val="spellingerror"/>
    <w:basedOn w:val="a0"/>
    <w:rsid w:val="00424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24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246F7"/>
  </w:style>
  <w:style w:type="character" w:customStyle="1" w:styleId="contextualspellingandgrammarerror">
    <w:name w:val="contextualspellingandgrammarerror"/>
    <w:basedOn w:val="a0"/>
    <w:rsid w:val="004246F7"/>
  </w:style>
  <w:style w:type="character" w:customStyle="1" w:styleId="eop">
    <w:name w:val="eop"/>
    <w:basedOn w:val="a0"/>
    <w:rsid w:val="004246F7"/>
  </w:style>
  <w:style w:type="character" w:customStyle="1" w:styleId="spellingerror">
    <w:name w:val="spellingerror"/>
    <w:basedOn w:val="a0"/>
    <w:rsid w:val="0042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3856">
      <w:bodyDiv w:val="1"/>
      <w:marLeft w:val="0"/>
      <w:marRight w:val="0"/>
      <w:marTop w:val="0"/>
      <w:marBottom w:val="0"/>
      <w:divBdr>
        <w:top w:val="none" w:sz="0" w:space="0" w:color="auto"/>
        <w:left w:val="none" w:sz="0" w:space="0" w:color="auto"/>
        <w:bottom w:val="none" w:sz="0" w:space="0" w:color="auto"/>
        <w:right w:val="none" w:sz="0" w:space="0" w:color="auto"/>
      </w:divBdr>
      <w:divsChild>
        <w:div w:id="1171993037">
          <w:marLeft w:val="0"/>
          <w:marRight w:val="0"/>
          <w:marTop w:val="0"/>
          <w:marBottom w:val="0"/>
          <w:divBdr>
            <w:top w:val="none" w:sz="0" w:space="0" w:color="auto"/>
            <w:left w:val="none" w:sz="0" w:space="0" w:color="auto"/>
            <w:bottom w:val="none" w:sz="0" w:space="0" w:color="auto"/>
            <w:right w:val="none" w:sz="0" w:space="0" w:color="auto"/>
          </w:divBdr>
        </w:div>
        <w:div w:id="502937056">
          <w:marLeft w:val="0"/>
          <w:marRight w:val="0"/>
          <w:marTop w:val="0"/>
          <w:marBottom w:val="0"/>
          <w:divBdr>
            <w:top w:val="none" w:sz="0" w:space="0" w:color="auto"/>
            <w:left w:val="none" w:sz="0" w:space="0" w:color="auto"/>
            <w:bottom w:val="none" w:sz="0" w:space="0" w:color="auto"/>
            <w:right w:val="none" w:sz="0" w:space="0" w:color="auto"/>
          </w:divBdr>
        </w:div>
        <w:div w:id="2075086108">
          <w:marLeft w:val="0"/>
          <w:marRight w:val="0"/>
          <w:marTop w:val="0"/>
          <w:marBottom w:val="0"/>
          <w:divBdr>
            <w:top w:val="none" w:sz="0" w:space="0" w:color="auto"/>
            <w:left w:val="none" w:sz="0" w:space="0" w:color="auto"/>
            <w:bottom w:val="none" w:sz="0" w:space="0" w:color="auto"/>
            <w:right w:val="none" w:sz="0" w:space="0" w:color="auto"/>
          </w:divBdr>
        </w:div>
        <w:div w:id="1048649133">
          <w:marLeft w:val="0"/>
          <w:marRight w:val="0"/>
          <w:marTop w:val="0"/>
          <w:marBottom w:val="0"/>
          <w:divBdr>
            <w:top w:val="none" w:sz="0" w:space="0" w:color="auto"/>
            <w:left w:val="none" w:sz="0" w:space="0" w:color="auto"/>
            <w:bottom w:val="none" w:sz="0" w:space="0" w:color="auto"/>
            <w:right w:val="none" w:sz="0" w:space="0" w:color="auto"/>
          </w:divBdr>
        </w:div>
        <w:div w:id="2038847945">
          <w:marLeft w:val="0"/>
          <w:marRight w:val="0"/>
          <w:marTop w:val="0"/>
          <w:marBottom w:val="0"/>
          <w:divBdr>
            <w:top w:val="none" w:sz="0" w:space="0" w:color="auto"/>
            <w:left w:val="none" w:sz="0" w:space="0" w:color="auto"/>
            <w:bottom w:val="none" w:sz="0" w:space="0" w:color="auto"/>
            <w:right w:val="none" w:sz="0" w:space="0" w:color="auto"/>
          </w:divBdr>
        </w:div>
        <w:div w:id="466362491">
          <w:marLeft w:val="0"/>
          <w:marRight w:val="0"/>
          <w:marTop w:val="0"/>
          <w:marBottom w:val="0"/>
          <w:divBdr>
            <w:top w:val="none" w:sz="0" w:space="0" w:color="auto"/>
            <w:left w:val="none" w:sz="0" w:space="0" w:color="auto"/>
            <w:bottom w:val="none" w:sz="0" w:space="0" w:color="auto"/>
            <w:right w:val="none" w:sz="0" w:space="0" w:color="auto"/>
          </w:divBdr>
        </w:div>
        <w:div w:id="819886687">
          <w:marLeft w:val="0"/>
          <w:marRight w:val="0"/>
          <w:marTop w:val="0"/>
          <w:marBottom w:val="0"/>
          <w:divBdr>
            <w:top w:val="none" w:sz="0" w:space="0" w:color="auto"/>
            <w:left w:val="none" w:sz="0" w:space="0" w:color="auto"/>
            <w:bottom w:val="none" w:sz="0" w:space="0" w:color="auto"/>
            <w:right w:val="none" w:sz="0" w:space="0" w:color="auto"/>
          </w:divBdr>
        </w:div>
        <w:div w:id="874586263">
          <w:marLeft w:val="0"/>
          <w:marRight w:val="0"/>
          <w:marTop w:val="0"/>
          <w:marBottom w:val="0"/>
          <w:divBdr>
            <w:top w:val="none" w:sz="0" w:space="0" w:color="auto"/>
            <w:left w:val="none" w:sz="0" w:space="0" w:color="auto"/>
            <w:bottom w:val="none" w:sz="0" w:space="0" w:color="auto"/>
            <w:right w:val="none" w:sz="0" w:space="0" w:color="auto"/>
          </w:divBdr>
        </w:div>
        <w:div w:id="1320844621">
          <w:marLeft w:val="0"/>
          <w:marRight w:val="0"/>
          <w:marTop w:val="0"/>
          <w:marBottom w:val="0"/>
          <w:divBdr>
            <w:top w:val="none" w:sz="0" w:space="0" w:color="auto"/>
            <w:left w:val="none" w:sz="0" w:space="0" w:color="auto"/>
            <w:bottom w:val="none" w:sz="0" w:space="0" w:color="auto"/>
            <w:right w:val="none" w:sz="0" w:space="0" w:color="auto"/>
          </w:divBdr>
        </w:div>
        <w:div w:id="387071127">
          <w:marLeft w:val="0"/>
          <w:marRight w:val="0"/>
          <w:marTop w:val="0"/>
          <w:marBottom w:val="0"/>
          <w:divBdr>
            <w:top w:val="none" w:sz="0" w:space="0" w:color="auto"/>
            <w:left w:val="none" w:sz="0" w:space="0" w:color="auto"/>
            <w:bottom w:val="none" w:sz="0" w:space="0" w:color="auto"/>
            <w:right w:val="none" w:sz="0" w:space="0" w:color="auto"/>
          </w:divBdr>
        </w:div>
        <w:div w:id="1528716737">
          <w:marLeft w:val="0"/>
          <w:marRight w:val="0"/>
          <w:marTop w:val="0"/>
          <w:marBottom w:val="0"/>
          <w:divBdr>
            <w:top w:val="none" w:sz="0" w:space="0" w:color="auto"/>
            <w:left w:val="none" w:sz="0" w:space="0" w:color="auto"/>
            <w:bottom w:val="none" w:sz="0" w:space="0" w:color="auto"/>
            <w:right w:val="none" w:sz="0" w:space="0" w:color="auto"/>
          </w:divBdr>
          <w:divsChild>
            <w:div w:id="250353281">
              <w:marLeft w:val="0"/>
              <w:marRight w:val="0"/>
              <w:marTop w:val="0"/>
              <w:marBottom w:val="0"/>
              <w:divBdr>
                <w:top w:val="none" w:sz="0" w:space="0" w:color="auto"/>
                <w:left w:val="none" w:sz="0" w:space="0" w:color="auto"/>
                <w:bottom w:val="none" w:sz="0" w:space="0" w:color="auto"/>
                <w:right w:val="none" w:sz="0" w:space="0" w:color="auto"/>
              </w:divBdr>
            </w:div>
            <w:div w:id="1845902320">
              <w:marLeft w:val="0"/>
              <w:marRight w:val="0"/>
              <w:marTop w:val="0"/>
              <w:marBottom w:val="0"/>
              <w:divBdr>
                <w:top w:val="none" w:sz="0" w:space="0" w:color="auto"/>
                <w:left w:val="none" w:sz="0" w:space="0" w:color="auto"/>
                <w:bottom w:val="none" w:sz="0" w:space="0" w:color="auto"/>
                <w:right w:val="none" w:sz="0" w:space="0" w:color="auto"/>
              </w:divBdr>
            </w:div>
            <w:div w:id="1890724498">
              <w:marLeft w:val="0"/>
              <w:marRight w:val="0"/>
              <w:marTop w:val="0"/>
              <w:marBottom w:val="0"/>
              <w:divBdr>
                <w:top w:val="none" w:sz="0" w:space="0" w:color="auto"/>
                <w:left w:val="none" w:sz="0" w:space="0" w:color="auto"/>
                <w:bottom w:val="none" w:sz="0" w:space="0" w:color="auto"/>
                <w:right w:val="none" w:sz="0" w:space="0" w:color="auto"/>
              </w:divBdr>
            </w:div>
            <w:div w:id="591011231">
              <w:marLeft w:val="0"/>
              <w:marRight w:val="0"/>
              <w:marTop w:val="0"/>
              <w:marBottom w:val="0"/>
              <w:divBdr>
                <w:top w:val="none" w:sz="0" w:space="0" w:color="auto"/>
                <w:left w:val="none" w:sz="0" w:space="0" w:color="auto"/>
                <w:bottom w:val="none" w:sz="0" w:space="0" w:color="auto"/>
                <w:right w:val="none" w:sz="0" w:space="0" w:color="auto"/>
              </w:divBdr>
            </w:div>
          </w:divsChild>
        </w:div>
        <w:div w:id="618995924">
          <w:marLeft w:val="0"/>
          <w:marRight w:val="0"/>
          <w:marTop w:val="0"/>
          <w:marBottom w:val="0"/>
          <w:divBdr>
            <w:top w:val="none" w:sz="0" w:space="0" w:color="auto"/>
            <w:left w:val="none" w:sz="0" w:space="0" w:color="auto"/>
            <w:bottom w:val="none" w:sz="0" w:space="0" w:color="auto"/>
            <w:right w:val="none" w:sz="0" w:space="0" w:color="auto"/>
          </w:divBdr>
          <w:divsChild>
            <w:div w:id="1334383417">
              <w:marLeft w:val="0"/>
              <w:marRight w:val="0"/>
              <w:marTop w:val="0"/>
              <w:marBottom w:val="0"/>
              <w:divBdr>
                <w:top w:val="none" w:sz="0" w:space="0" w:color="auto"/>
                <w:left w:val="none" w:sz="0" w:space="0" w:color="auto"/>
                <w:bottom w:val="none" w:sz="0" w:space="0" w:color="auto"/>
                <w:right w:val="none" w:sz="0" w:space="0" w:color="auto"/>
              </w:divBdr>
            </w:div>
            <w:div w:id="1942642355">
              <w:marLeft w:val="0"/>
              <w:marRight w:val="0"/>
              <w:marTop w:val="0"/>
              <w:marBottom w:val="0"/>
              <w:divBdr>
                <w:top w:val="none" w:sz="0" w:space="0" w:color="auto"/>
                <w:left w:val="none" w:sz="0" w:space="0" w:color="auto"/>
                <w:bottom w:val="none" w:sz="0" w:space="0" w:color="auto"/>
                <w:right w:val="none" w:sz="0" w:space="0" w:color="auto"/>
              </w:divBdr>
            </w:div>
          </w:divsChild>
        </w:div>
        <w:div w:id="153641343">
          <w:marLeft w:val="0"/>
          <w:marRight w:val="0"/>
          <w:marTop w:val="0"/>
          <w:marBottom w:val="0"/>
          <w:divBdr>
            <w:top w:val="none" w:sz="0" w:space="0" w:color="auto"/>
            <w:left w:val="none" w:sz="0" w:space="0" w:color="auto"/>
            <w:bottom w:val="none" w:sz="0" w:space="0" w:color="auto"/>
            <w:right w:val="none" w:sz="0" w:space="0" w:color="auto"/>
          </w:divBdr>
        </w:div>
        <w:div w:id="1832942965">
          <w:marLeft w:val="0"/>
          <w:marRight w:val="0"/>
          <w:marTop w:val="0"/>
          <w:marBottom w:val="0"/>
          <w:divBdr>
            <w:top w:val="none" w:sz="0" w:space="0" w:color="auto"/>
            <w:left w:val="none" w:sz="0" w:space="0" w:color="auto"/>
            <w:bottom w:val="none" w:sz="0" w:space="0" w:color="auto"/>
            <w:right w:val="none" w:sz="0" w:space="0" w:color="auto"/>
          </w:divBdr>
        </w:div>
        <w:div w:id="614748419">
          <w:marLeft w:val="0"/>
          <w:marRight w:val="0"/>
          <w:marTop w:val="0"/>
          <w:marBottom w:val="0"/>
          <w:divBdr>
            <w:top w:val="none" w:sz="0" w:space="0" w:color="auto"/>
            <w:left w:val="none" w:sz="0" w:space="0" w:color="auto"/>
            <w:bottom w:val="none" w:sz="0" w:space="0" w:color="auto"/>
            <w:right w:val="none" w:sz="0" w:space="0" w:color="auto"/>
          </w:divBdr>
        </w:div>
        <w:div w:id="2052341359">
          <w:marLeft w:val="0"/>
          <w:marRight w:val="0"/>
          <w:marTop w:val="0"/>
          <w:marBottom w:val="0"/>
          <w:divBdr>
            <w:top w:val="none" w:sz="0" w:space="0" w:color="auto"/>
            <w:left w:val="none" w:sz="0" w:space="0" w:color="auto"/>
            <w:bottom w:val="none" w:sz="0" w:space="0" w:color="auto"/>
            <w:right w:val="none" w:sz="0" w:space="0" w:color="auto"/>
          </w:divBdr>
        </w:div>
        <w:div w:id="870612772">
          <w:marLeft w:val="0"/>
          <w:marRight w:val="0"/>
          <w:marTop w:val="0"/>
          <w:marBottom w:val="0"/>
          <w:divBdr>
            <w:top w:val="none" w:sz="0" w:space="0" w:color="auto"/>
            <w:left w:val="none" w:sz="0" w:space="0" w:color="auto"/>
            <w:bottom w:val="none" w:sz="0" w:space="0" w:color="auto"/>
            <w:right w:val="none" w:sz="0" w:space="0" w:color="auto"/>
          </w:divBdr>
        </w:div>
        <w:div w:id="876939603">
          <w:marLeft w:val="0"/>
          <w:marRight w:val="0"/>
          <w:marTop w:val="0"/>
          <w:marBottom w:val="0"/>
          <w:divBdr>
            <w:top w:val="none" w:sz="0" w:space="0" w:color="auto"/>
            <w:left w:val="none" w:sz="0" w:space="0" w:color="auto"/>
            <w:bottom w:val="none" w:sz="0" w:space="0" w:color="auto"/>
            <w:right w:val="none" w:sz="0" w:space="0" w:color="auto"/>
          </w:divBdr>
        </w:div>
        <w:div w:id="1115095945">
          <w:marLeft w:val="0"/>
          <w:marRight w:val="0"/>
          <w:marTop w:val="0"/>
          <w:marBottom w:val="0"/>
          <w:divBdr>
            <w:top w:val="none" w:sz="0" w:space="0" w:color="auto"/>
            <w:left w:val="none" w:sz="0" w:space="0" w:color="auto"/>
            <w:bottom w:val="none" w:sz="0" w:space="0" w:color="auto"/>
            <w:right w:val="none" w:sz="0" w:space="0" w:color="auto"/>
          </w:divBdr>
        </w:div>
        <w:div w:id="923153163">
          <w:marLeft w:val="0"/>
          <w:marRight w:val="0"/>
          <w:marTop w:val="0"/>
          <w:marBottom w:val="0"/>
          <w:divBdr>
            <w:top w:val="none" w:sz="0" w:space="0" w:color="auto"/>
            <w:left w:val="none" w:sz="0" w:space="0" w:color="auto"/>
            <w:bottom w:val="none" w:sz="0" w:space="0" w:color="auto"/>
            <w:right w:val="none" w:sz="0" w:space="0" w:color="auto"/>
          </w:divBdr>
        </w:div>
        <w:div w:id="1102184655">
          <w:marLeft w:val="0"/>
          <w:marRight w:val="0"/>
          <w:marTop w:val="0"/>
          <w:marBottom w:val="0"/>
          <w:divBdr>
            <w:top w:val="none" w:sz="0" w:space="0" w:color="auto"/>
            <w:left w:val="none" w:sz="0" w:space="0" w:color="auto"/>
            <w:bottom w:val="none" w:sz="0" w:space="0" w:color="auto"/>
            <w:right w:val="none" w:sz="0" w:space="0" w:color="auto"/>
          </w:divBdr>
        </w:div>
        <w:div w:id="182137781">
          <w:marLeft w:val="0"/>
          <w:marRight w:val="0"/>
          <w:marTop w:val="0"/>
          <w:marBottom w:val="0"/>
          <w:divBdr>
            <w:top w:val="none" w:sz="0" w:space="0" w:color="auto"/>
            <w:left w:val="none" w:sz="0" w:space="0" w:color="auto"/>
            <w:bottom w:val="none" w:sz="0" w:space="0" w:color="auto"/>
            <w:right w:val="none" w:sz="0" w:space="0" w:color="auto"/>
          </w:divBdr>
        </w:div>
        <w:div w:id="1879735930">
          <w:marLeft w:val="0"/>
          <w:marRight w:val="0"/>
          <w:marTop w:val="0"/>
          <w:marBottom w:val="0"/>
          <w:divBdr>
            <w:top w:val="none" w:sz="0" w:space="0" w:color="auto"/>
            <w:left w:val="none" w:sz="0" w:space="0" w:color="auto"/>
            <w:bottom w:val="none" w:sz="0" w:space="0" w:color="auto"/>
            <w:right w:val="none" w:sz="0" w:space="0" w:color="auto"/>
          </w:divBdr>
          <w:divsChild>
            <w:div w:id="843475934">
              <w:marLeft w:val="0"/>
              <w:marRight w:val="0"/>
              <w:marTop w:val="0"/>
              <w:marBottom w:val="0"/>
              <w:divBdr>
                <w:top w:val="none" w:sz="0" w:space="0" w:color="auto"/>
                <w:left w:val="none" w:sz="0" w:space="0" w:color="auto"/>
                <w:bottom w:val="none" w:sz="0" w:space="0" w:color="auto"/>
                <w:right w:val="none" w:sz="0" w:space="0" w:color="auto"/>
              </w:divBdr>
            </w:div>
            <w:div w:id="1716075874">
              <w:marLeft w:val="0"/>
              <w:marRight w:val="0"/>
              <w:marTop w:val="0"/>
              <w:marBottom w:val="0"/>
              <w:divBdr>
                <w:top w:val="none" w:sz="0" w:space="0" w:color="auto"/>
                <w:left w:val="none" w:sz="0" w:space="0" w:color="auto"/>
                <w:bottom w:val="none" w:sz="0" w:space="0" w:color="auto"/>
                <w:right w:val="none" w:sz="0" w:space="0" w:color="auto"/>
              </w:divBdr>
            </w:div>
          </w:divsChild>
        </w:div>
        <w:div w:id="256796112">
          <w:marLeft w:val="0"/>
          <w:marRight w:val="0"/>
          <w:marTop w:val="0"/>
          <w:marBottom w:val="0"/>
          <w:divBdr>
            <w:top w:val="none" w:sz="0" w:space="0" w:color="auto"/>
            <w:left w:val="none" w:sz="0" w:space="0" w:color="auto"/>
            <w:bottom w:val="none" w:sz="0" w:space="0" w:color="auto"/>
            <w:right w:val="none" w:sz="0" w:space="0" w:color="auto"/>
          </w:divBdr>
          <w:divsChild>
            <w:div w:id="769662993">
              <w:marLeft w:val="0"/>
              <w:marRight w:val="0"/>
              <w:marTop w:val="0"/>
              <w:marBottom w:val="0"/>
              <w:divBdr>
                <w:top w:val="none" w:sz="0" w:space="0" w:color="auto"/>
                <w:left w:val="none" w:sz="0" w:space="0" w:color="auto"/>
                <w:bottom w:val="none" w:sz="0" w:space="0" w:color="auto"/>
                <w:right w:val="none" w:sz="0" w:space="0" w:color="auto"/>
              </w:divBdr>
            </w:div>
            <w:div w:id="1087071015">
              <w:marLeft w:val="0"/>
              <w:marRight w:val="0"/>
              <w:marTop w:val="0"/>
              <w:marBottom w:val="0"/>
              <w:divBdr>
                <w:top w:val="none" w:sz="0" w:space="0" w:color="auto"/>
                <w:left w:val="none" w:sz="0" w:space="0" w:color="auto"/>
                <w:bottom w:val="none" w:sz="0" w:space="0" w:color="auto"/>
                <w:right w:val="none" w:sz="0" w:space="0" w:color="auto"/>
              </w:divBdr>
            </w:div>
            <w:div w:id="1975980920">
              <w:marLeft w:val="0"/>
              <w:marRight w:val="0"/>
              <w:marTop w:val="0"/>
              <w:marBottom w:val="0"/>
              <w:divBdr>
                <w:top w:val="none" w:sz="0" w:space="0" w:color="auto"/>
                <w:left w:val="none" w:sz="0" w:space="0" w:color="auto"/>
                <w:bottom w:val="none" w:sz="0" w:space="0" w:color="auto"/>
                <w:right w:val="none" w:sz="0" w:space="0" w:color="auto"/>
              </w:divBdr>
            </w:div>
            <w:div w:id="19292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Сослан</dc:creator>
  <cp:lastModifiedBy>Сослан</cp:lastModifiedBy>
  <cp:revision>1</cp:revision>
  <dcterms:created xsi:type="dcterms:W3CDTF">2021-02-24T16:16:00Z</dcterms:created>
  <dcterms:modified xsi:type="dcterms:W3CDTF">2021-02-24T16:31:00Z</dcterms:modified>
</cp:coreProperties>
</file>