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0AD" w:rsidRPr="0051282A" w:rsidRDefault="0051282A">
      <w:pPr>
        <w:rPr>
          <w:rFonts w:ascii="Times New Roman" w:hAnsi="Times New Roman" w:cs="Times New Roman"/>
        </w:rPr>
      </w:pPr>
      <w:r w:rsidRPr="0051282A">
        <w:rPr>
          <w:rFonts w:ascii="Times New Roman" w:hAnsi="Times New Roman" w:cs="Times New Roman"/>
          <w:noProof/>
          <w:lang w:eastAsia="ru-RU"/>
        </w:rPr>
        <w:drawing>
          <wp:inline distT="0" distB="0" distL="0" distR="0">
            <wp:extent cx="5940425" cy="8167599"/>
            <wp:effectExtent l="19050" t="0" r="3175" b="0"/>
            <wp:docPr id="1" name="Рисунок 1" descr="C:\Users\ULTRA\Pictures\2018-12-09\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TRA\Pictures\2018-12-09\001.bmp"/>
                    <pic:cNvPicPr>
                      <a:picLocks noChangeAspect="1" noChangeArrowheads="1"/>
                    </pic:cNvPicPr>
                  </pic:nvPicPr>
                  <pic:blipFill>
                    <a:blip r:embed="rId5" cstate="print"/>
                    <a:srcRect/>
                    <a:stretch>
                      <a:fillRect/>
                    </a:stretch>
                  </pic:blipFill>
                  <pic:spPr bwMode="auto">
                    <a:xfrm>
                      <a:off x="0" y="0"/>
                      <a:ext cx="5940425" cy="8167599"/>
                    </a:xfrm>
                    <a:prstGeom prst="rect">
                      <a:avLst/>
                    </a:prstGeom>
                    <a:noFill/>
                    <a:ln w="9525">
                      <a:noFill/>
                      <a:miter lim="800000"/>
                      <a:headEnd/>
                      <a:tailEnd/>
                    </a:ln>
                  </pic:spPr>
                </pic:pic>
              </a:graphicData>
            </a:graphic>
          </wp:inline>
        </w:drawing>
      </w:r>
    </w:p>
    <w:p w:rsidR="0051282A" w:rsidRPr="0051282A" w:rsidRDefault="0051282A">
      <w:pPr>
        <w:rPr>
          <w:rFonts w:ascii="Times New Roman" w:hAnsi="Times New Roman" w:cs="Times New Roman"/>
        </w:rPr>
      </w:pPr>
    </w:p>
    <w:p w:rsidR="0051282A" w:rsidRPr="0051282A" w:rsidRDefault="0051282A" w:rsidP="0051282A">
      <w:pPr>
        <w:pStyle w:val="a6"/>
        <w:numPr>
          <w:ilvl w:val="0"/>
          <w:numId w:val="32"/>
        </w:numPr>
        <w:tabs>
          <w:tab w:val="left" w:pos="-709"/>
          <w:tab w:val="left" w:pos="284"/>
        </w:tabs>
        <w:jc w:val="center"/>
        <w:rPr>
          <w:b/>
          <w:color w:val="000000"/>
          <w:sz w:val="24"/>
          <w:szCs w:val="24"/>
        </w:rPr>
      </w:pPr>
      <w:r w:rsidRPr="0051282A">
        <w:rPr>
          <w:b/>
          <w:color w:val="000000"/>
          <w:sz w:val="24"/>
          <w:szCs w:val="24"/>
        </w:rPr>
        <w:t>ОБЩИЕ ПОЛОЖЕНИЯ</w:t>
      </w:r>
    </w:p>
    <w:p w:rsidR="0051282A" w:rsidRPr="0051282A" w:rsidRDefault="0051282A" w:rsidP="0051282A">
      <w:pPr>
        <w:jc w:val="center"/>
        <w:rPr>
          <w:rFonts w:ascii="Times New Roman" w:hAnsi="Times New Roman" w:cs="Times New Roman"/>
          <w:b/>
          <w:sz w:val="24"/>
          <w:szCs w:val="24"/>
        </w:rPr>
      </w:pPr>
    </w:p>
    <w:p w:rsidR="0051282A" w:rsidRPr="0051282A" w:rsidRDefault="0051282A" w:rsidP="0051282A">
      <w:pPr>
        <w:numPr>
          <w:ilvl w:val="1"/>
          <w:numId w:val="1"/>
        </w:numPr>
        <w:tabs>
          <w:tab w:val="left" w:pos="1134"/>
          <w:tab w:val="num" w:pos="1190"/>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lastRenderedPageBreak/>
        <w:t>Историческая справка: детский сад функционирует с 1968 года. Под детский сад было выделено бывшее здание правления колхоза (Архивная справка из протокола №3 от 29.05.1968 г</w:t>
      </w:r>
      <w:proofErr w:type="gramStart"/>
      <w:r w:rsidRPr="0051282A">
        <w:rPr>
          <w:rFonts w:ascii="Times New Roman" w:hAnsi="Times New Roman" w:cs="Times New Roman"/>
          <w:sz w:val="24"/>
          <w:szCs w:val="24"/>
        </w:rPr>
        <w:t>.о</w:t>
      </w:r>
      <w:proofErr w:type="gramEnd"/>
      <w:r w:rsidRPr="0051282A">
        <w:rPr>
          <w:rFonts w:ascii="Times New Roman" w:hAnsi="Times New Roman" w:cs="Times New Roman"/>
          <w:sz w:val="24"/>
          <w:szCs w:val="24"/>
        </w:rPr>
        <w:t>бщего собрания членов колхоза «</w:t>
      </w:r>
      <w:proofErr w:type="spellStart"/>
      <w:r w:rsidRPr="0051282A">
        <w:rPr>
          <w:rFonts w:ascii="Times New Roman" w:hAnsi="Times New Roman" w:cs="Times New Roman"/>
          <w:sz w:val="24"/>
          <w:szCs w:val="24"/>
        </w:rPr>
        <w:t>Иристон</w:t>
      </w:r>
      <w:proofErr w:type="spellEnd"/>
      <w:r w:rsidRPr="0051282A">
        <w:rPr>
          <w:rFonts w:ascii="Times New Roman" w:hAnsi="Times New Roman" w:cs="Times New Roman"/>
          <w:sz w:val="24"/>
          <w:szCs w:val="24"/>
        </w:rPr>
        <w:t xml:space="preserve">» с. </w:t>
      </w:r>
      <w:proofErr w:type="spellStart"/>
      <w:r w:rsidRPr="0051282A">
        <w:rPr>
          <w:rFonts w:ascii="Times New Roman" w:hAnsi="Times New Roman" w:cs="Times New Roman"/>
          <w:sz w:val="24"/>
          <w:szCs w:val="24"/>
        </w:rPr>
        <w:t>Заманкул</w:t>
      </w:r>
      <w:proofErr w:type="spellEnd"/>
      <w:r w:rsidRPr="0051282A">
        <w:rPr>
          <w:rFonts w:ascii="Times New Roman" w:hAnsi="Times New Roman" w:cs="Times New Roman"/>
          <w:sz w:val="24"/>
          <w:szCs w:val="24"/>
        </w:rPr>
        <w:t xml:space="preserve">.) Детский сад назывался </w:t>
      </w:r>
      <w:proofErr w:type="gramStart"/>
      <w:r w:rsidRPr="0051282A">
        <w:rPr>
          <w:rFonts w:ascii="Times New Roman" w:hAnsi="Times New Roman" w:cs="Times New Roman"/>
          <w:sz w:val="24"/>
          <w:szCs w:val="24"/>
        </w:rPr>
        <w:t>ясли-сад</w:t>
      </w:r>
      <w:proofErr w:type="gramEnd"/>
      <w:r w:rsidRPr="0051282A">
        <w:rPr>
          <w:rFonts w:ascii="Times New Roman" w:hAnsi="Times New Roman" w:cs="Times New Roman"/>
          <w:sz w:val="24"/>
          <w:szCs w:val="24"/>
        </w:rPr>
        <w:t xml:space="preserve">. </w:t>
      </w:r>
    </w:p>
    <w:p w:rsidR="0051282A" w:rsidRPr="0051282A" w:rsidRDefault="0051282A" w:rsidP="0051282A">
      <w:pPr>
        <w:tabs>
          <w:tab w:val="left" w:pos="1134"/>
          <w:tab w:val="num" w:pos="1331"/>
        </w:tabs>
        <w:ind w:firstLine="1134"/>
        <w:jc w:val="both"/>
        <w:rPr>
          <w:rFonts w:ascii="Times New Roman" w:hAnsi="Times New Roman" w:cs="Times New Roman"/>
          <w:sz w:val="24"/>
          <w:szCs w:val="24"/>
        </w:rPr>
      </w:pPr>
      <w:r w:rsidRPr="0051282A">
        <w:rPr>
          <w:rFonts w:ascii="Times New Roman" w:hAnsi="Times New Roman" w:cs="Times New Roman"/>
          <w:sz w:val="24"/>
          <w:szCs w:val="24"/>
        </w:rPr>
        <w:t xml:space="preserve"> С 21.10.2010 года дошкольное учреждение называется муниципальное дошкольное образовательное учреждение детский сад с. </w:t>
      </w:r>
      <w:proofErr w:type="spellStart"/>
      <w:r w:rsidRPr="0051282A">
        <w:rPr>
          <w:rFonts w:ascii="Times New Roman" w:hAnsi="Times New Roman" w:cs="Times New Roman"/>
          <w:sz w:val="24"/>
          <w:szCs w:val="24"/>
        </w:rPr>
        <w:t>Заманкул</w:t>
      </w:r>
      <w:proofErr w:type="spellEnd"/>
      <w:r w:rsidRPr="0051282A">
        <w:rPr>
          <w:rFonts w:ascii="Times New Roman" w:hAnsi="Times New Roman" w:cs="Times New Roman"/>
          <w:sz w:val="24"/>
          <w:szCs w:val="24"/>
        </w:rPr>
        <w:t xml:space="preserve">, Правобережного района, Республики Северная Осетия – Алания (постановление главы местного самоуправления Правобережного района № 386 от 21.10.10 г.).  </w:t>
      </w:r>
    </w:p>
    <w:p w:rsidR="0051282A" w:rsidRPr="0051282A" w:rsidRDefault="0051282A" w:rsidP="0051282A">
      <w:pPr>
        <w:tabs>
          <w:tab w:val="left" w:pos="1134"/>
          <w:tab w:val="num" w:pos="1331"/>
        </w:tabs>
        <w:ind w:firstLine="1134"/>
        <w:jc w:val="both"/>
        <w:rPr>
          <w:rFonts w:ascii="Times New Roman" w:hAnsi="Times New Roman" w:cs="Times New Roman"/>
          <w:sz w:val="24"/>
          <w:szCs w:val="24"/>
        </w:rPr>
      </w:pPr>
      <w:r w:rsidRPr="0051282A">
        <w:rPr>
          <w:rFonts w:ascii="Times New Roman" w:hAnsi="Times New Roman" w:cs="Times New Roman"/>
          <w:sz w:val="24"/>
          <w:szCs w:val="24"/>
        </w:rPr>
        <w:t xml:space="preserve"> С 25.11.11 года дошкольное учреждение называется муниципальное казенное дошкольное образовательное учреждение «Детский сад с. </w:t>
      </w:r>
      <w:proofErr w:type="spellStart"/>
      <w:r w:rsidRPr="0051282A">
        <w:rPr>
          <w:rFonts w:ascii="Times New Roman" w:hAnsi="Times New Roman" w:cs="Times New Roman"/>
          <w:sz w:val="24"/>
          <w:szCs w:val="24"/>
        </w:rPr>
        <w:t>Заманкул</w:t>
      </w:r>
      <w:proofErr w:type="spellEnd"/>
      <w:r w:rsidRPr="0051282A">
        <w:rPr>
          <w:rFonts w:ascii="Times New Roman" w:hAnsi="Times New Roman" w:cs="Times New Roman"/>
          <w:sz w:val="24"/>
          <w:szCs w:val="24"/>
        </w:rPr>
        <w:t>», Правобережного района, Республики Северная Осетия – Алания (постановление главы местного самоуправления Правобережного района № 517 от 25.11.11 г.).</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color w:val="000000" w:themeColor="text1"/>
          <w:sz w:val="24"/>
          <w:szCs w:val="24"/>
        </w:rPr>
      </w:pPr>
      <w:r w:rsidRPr="0051282A">
        <w:rPr>
          <w:rFonts w:ascii="Times New Roman" w:hAnsi="Times New Roman" w:cs="Times New Roman"/>
          <w:sz w:val="24"/>
          <w:szCs w:val="24"/>
        </w:rPr>
        <w:t>Муниципальное бюджетное дошкольное образовательное учреждение</w:t>
      </w:r>
      <w:r w:rsidRPr="0051282A">
        <w:rPr>
          <w:rFonts w:ascii="Times New Roman" w:hAnsi="Times New Roman" w:cs="Times New Roman"/>
          <w:color w:val="FF0000"/>
          <w:sz w:val="24"/>
          <w:szCs w:val="24"/>
        </w:rPr>
        <w:t xml:space="preserve"> </w:t>
      </w:r>
      <w:r w:rsidRPr="0051282A">
        <w:rPr>
          <w:rFonts w:ascii="Times New Roman" w:hAnsi="Times New Roman" w:cs="Times New Roman"/>
          <w:color w:val="000000" w:themeColor="text1"/>
          <w:sz w:val="24"/>
          <w:szCs w:val="24"/>
        </w:rPr>
        <w:t xml:space="preserve">«Детский сад с. </w:t>
      </w:r>
      <w:proofErr w:type="spellStart"/>
      <w:r w:rsidRPr="0051282A">
        <w:rPr>
          <w:rFonts w:ascii="Times New Roman" w:hAnsi="Times New Roman" w:cs="Times New Roman"/>
          <w:color w:val="000000" w:themeColor="text1"/>
          <w:sz w:val="24"/>
          <w:szCs w:val="24"/>
        </w:rPr>
        <w:t>Заманкул</w:t>
      </w:r>
      <w:proofErr w:type="spellEnd"/>
      <w:r w:rsidRPr="0051282A">
        <w:rPr>
          <w:rFonts w:ascii="Times New Roman" w:hAnsi="Times New Roman" w:cs="Times New Roman"/>
          <w:color w:val="000000" w:themeColor="text1"/>
          <w:sz w:val="24"/>
          <w:szCs w:val="24"/>
        </w:rPr>
        <w:t>» Правобережного района Республики Северная Осетия-Алания (далее по тексту – Учреждение) является некоммерческой организацией, осуществляющей образовательную деятельность, направленную на получение гражданами дошкольного образования в пределах федерального государственного образовательного стандарта.</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color w:val="000000" w:themeColor="text1"/>
          <w:sz w:val="24"/>
          <w:szCs w:val="24"/>
        </w:rPr>
      </w:pPr>
      <w:r w:rsidRPr="0051282A">
        <w:rPr>
          <w:rFonts w:ascii="Times New Roman" w:hAnsi="Times New Roman" w:cs="Times New Roman"/>
          <w:color w:val="000000" w:themeColor="text1"/>
          <w:sz w:val="24"/>
          <w:szCs w:val="24"/>
        </w:rPr>
        <w:t xml:space="preserve">Полное наименование Учреждения: муниципальное бюджетное дошкольное образовательное учреждение «Детский сад с. </w:t>
      </w:r>
      <w:proofErr w:type="spellStart"/>
      <w:r w:rsidRPr="0051282A">
        <w:rPr>
          <w:rFonts w:ascii="Times New Roman" w:hAnsi="Times New Roman" w:cs="Times New Roman"/>
          <w:color w:val="000000" w:themeColor="text1"/>
          <w:sz w:val="24"/>
          <w:szCs w:val="24"/>
        </w:rPr>
        <w:t>Заманкул</w:t>
      </w:r>
      <w:proofErr w:type="spellEnd"/>
      <w:r w:rsidRPr="0051282A">
        <w:rPr>
          <w:rFonts w:ascii="Times New Roman" w:hAnsi="Times New Roman" w:cs="Times New Roman"/>
          <w:color w:val="000000" w:themeColor="text1"/>
          <w:sz w:val="24"/>
          <w:szCs w:val="24"/>
        </w:rPr>
        <w:t>» Правобережного района Республики Северная Осетия-Алания.</w:t>
      </w:r>
    </w:p>
    <w:p w:rsidR="0051282A" w:rsidRPr="0051282A" w:rsidRDefault="0051282A" w:rsidP="0051282A">
      <w:pPr>
        <w:tabs>
          <w:tab w:val="left" w:pos="1134"/>
        </w:tabs>
        <w:ind w:left="709"/>
        <w:jc w:val="both"/>
        <w:rPr>
          <w:rFonts w:ascii="Times New Roman" w:hAnsi="Times New Roman" w:cs="Times New Roman"/>
          <w:color w:val="000000" w:themeColor="text1"/>
          <w:sz w:val="24"/>
          <w:szCs w:val="24"/>
        </w:rPr>
      </w:pPr>
      <w:r w:rsidRPr="0051282A">
        <w:rPr>
          <w:rFonts w:ascii="Times New Roman" w:hAnsi="Times New Roman" w:cs="Times New Roman"/>
          <w:color w:val="000000" w:themeColor="text1"/>
          <w:sz w:val="24"/>
          <w:szCs w:val="24"/>
        </w:rPr>
        <w:t xml:space="preserve">Сокращенное наименование Учреждения: МБДОУ «Детский сад с. </w:t>
      </w:r>
      <w:proofErr w:type="spellStart"/>
      <w:r w:rsidRPr="0051282A">
        <w:rPr>
          <w:rFonts w:ascii="Times New Roman" w:hAnsi="Times New Roman" w:cs="Times New Roman"/>
          <w:color w:val="000000" w:themeColor="text1"/>
          <w:sz w:val="24"/>
          <w:szCs w:val="24"/>
        </w:rPr>
        <w:t>Заманкул</w:t>
      </w:r>
      <w:proofErr w:type="spellEnd"/>
      <w:r w:rsidRPr="0051282A">
        <w:rPr>
          <w:rFonts w:ascii="Times New Roman" w:hAnsi="Times New Roman" w:cs="Times New Roman"/>
          <w:color w:val="000000" w:themeColor="text1"/>
          <w:sz w:val="24"/>
          <w:szCs w:val="24"/>
        </w:rPr>
        <w:t>»</w:t>
      </w:r>
    </w:p>
    <w:p w:rsidR="0051282A" w:rsidRPr="0051282A" w:rsidRDefault="0051282A" w:rsidP="0051282A">
      <w:pPr>
        <w:ind w:firstLine="709"/>
        <w:rPr>
          <w:rFonts w:ascii="Times New Roman" w:hAnsi="Times New Roman" w:cs="Times New Roman"/>
          <w:color w:val="000000" w:themeColor="text1"/>
          <w:sz w:val="24"/>
          <w:szCs w:val="24"/>
          <w:u w:val="single"/>
        </w:rPr>
      </w:pPr>
      <w:r w:rsidRPr="0051282A">
        <w:rPr>
          <w:rFonts w:ascii="Times New Roman" w:hAnsi="Times New Roman" w:cs="Times New Roman"/>
          <w:color w:val="000000" w:themeColor="text1"/>
          <w:sz w:val="24"/>
          <w:szCs w:val="24"/>
        </w:rPr>
        <w:t>Основной государственный регистрационный номер (ОГРН): 1031500710647 .</w:t>
      </w:r>
    </w:p>
    <w:p w:rsidR="0051282A" w:rsidRPr="0051282A" w:rsidRDefault="0051282A" w:rsidP="0051282A">
      <w:pPr>
        <w:ind w:firstLine="709"/>
        <w:rPr>
          <w:rFonts w:ascii="Times New Roman" w:hAnsi="Times New Roman" w:cs="Times New Roman"/>
          <w:sz w:val="24"/>
          <w:szCs w:val="24"/>
        </w:rPr>
      </w:pPr>
      <w:r w:rsidRPr="0051282A">
        <w:rPr>
          <w:rFonts w:ascii="Times New Roman" w:hAnsi="Times New Roman" w:cs="Times New Roman"/>
          <w:sz w:val="24"/>
          <w:szCs w:val="24"/>
        </w:rPr>
        <w:t xml:space="preserve">Индивидуальный номер налогоплательщика (ИНН): </w:t>
      </w:r>
      <w:r w:rsidRPr="0051282A">
        <w:rPr>
          <w:rFonts w:ascii="Times New Roman" w:hAnsi="Times New Roman" w:cs="Times New Roman"/>
          <w:i/>
          <w:iCs/>
          <w:sz w:val="24"/>
          <w:szCs w:val="24"/>
        </w:rPr>
        <w:t>1511012311</w:t>
      </w:r>
      <w:r w:rsidRPr="0051282A">
        <w:rPr>
          <w:rFonts w:ascii="Times New Roman" w:hAnsi="Times New Roman" w:cs="Times New Roman"/>
          <w:sz w:val="24"/>
          <w:szCs w:val="24"/>
        </w:rPr>
        <w:t xml:space="preserve"> .</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Место нахождения Учреждения: 363017, Республика Северная Осетия-Алания, Правобережный район, с. </w:t>
      </w:r>
      <w:proofErr w:type="spellStart"/>
      <w:r w:rsidRPr="0051282A">
        <w:rPr>
          <w:rFonts w:ascii="Times New Roman" w:hAnsi="Times New Roman" w:cs="Times New Roman"/>
          <w:sz w:val="24"/>
          <w:szCs w:val="24"/>
        </w:rPr>
        <w:t>Заманкул</w:t>
      </w:r>
      <w:proofErr w:type="spellEnd"/>
      <w:r w:rsidRPr="0051282A">
        <w:rPr>
          <w:rFonts w:ascii="Times New Roman" w:hAnsi="Times New Roman" w:cs="Times New Roman"/>
          <w:sz w:val="24"/>
          <w:szCs w:val="24"/>
        </w:rPr>
        <w:t>, ул. Ленина,58.</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Тип Учреждения – бюджетное учреждение</w:t>
      </w:r>
      <w:r w:rsidRPr="0051282A">
        <w:rPr>
          <w:rFonts w:ascii="Times New Roman" w:hAnsi="Times New Roman" w:cs="Times New Roman"/>
          <w:color w:val="000000"/>
          <w:sz w:val="24"/>
          <w:szCs w:val="24"/>
        </w:rPr>
        <w:t>.</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Тип образовательной организации – дошкольная образовательная организация.</w:t>
      </w:r>
      <w:r w:rsidRPr="0051282A">
        <w:rPr>
          <w:rFonts w:ascii="Times New Roman" w:hAnsi="Times New Roman" w:cs="Times New Roman"/>
          <w:color w:val="000000"/>
          <w:sz w:val="24"/>
          <w:szCs w:val="24"/>
        </w:rPr>
        <w:t xml:space="preserve"> </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Собственником имущества учреждения является муниципальное образование Правобережный район. </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Учредителем Учреждения является администрация местного самоуправления Правобережного района (далее – Учредитель).</w:t>
      </w:r>
    </w:p>
    <w:p w:rsidR="0051282A" w:rsidRPr="0051282A" w:rsidRDefault="0051282A" w:rsidP="0051282A">
      <w:pPr>
        <w:tabs>
          <w:tab w:val="left" w:pos="1134"/>
        </w:tabs>
        <w:ind w:firstLine="709"/>
        <w:jc w:val="both"/>
        <w:rPr>
          <w:rFonts w:ascii="Times New Roman" w:hAnsi="Times New Roman" w:cs="Times New Roman"/>
          <w:sz w:val="24"/>
          <w:szCs w:val="24"/>
        </w:rPr>
      </w:pPr>
      <w:r w:rsidRPr="0051282A">
        <w:rPr>
          <w:rFonts w:ascii="Times New Roman" w:hAnsi="Times New Roman" w:cs="Times New Roman"/>
          <w:sz w:val="24"/>
          <w:szCs w:val="24"/>
        </w:rPr>
        <w:t>Полномочия учредителя Учреждения в соответствии со своими правоустанавливающими документами осуществляет орган администрации местного самоуправления Правобережного района  – Управление по вопросам образования, физической культуры и спорта администрации местного самоуправления   Правобережного района.</w:t>
      </w:r>
    </w:p>
    <w:p w:rsidR="0051282A" w:rsidRPr="0051282A" w:rsidRDefault="0051282A" w:rsidP="0051282A">
      <w:pPr>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w:t>
      </w:r>
      <w:proofErr w:type="gramStart"/>
      <w:r w:rsidRPr="0051282A">
        <w:rPr>
          <w:rFonts w:ascii="Times New Roman" w:hAnsi="Times New Roman" w:cs="Times New Roman"/>
          <w:sz w:val="24"/>
          <w:szCs w:val="24"/>
        </w:rPr>
        <w:t>нести гражданские обязанности</w:t>
      </w:r>
      <w:proofErr w:type="gramEnd"/>
      <w:r w:rsidRPr="0051282A">
        <w:rPr>
          <w:rFonts w:ascii="Times New Roman" w:hAnsi="Times New Roman" w:cs="Times New Roman"/>
          <w:sz w:val="24"/>
          <w:szCs w:val="24"/>
        </w:rPr>
        <w:t>, быть истцом и ответчиком в суде.</w:t>
      </w:r>
    </w:p>
    <w:p w:rsidR="0051282A" w:rsidRPr="0051282A" w:rsidRDefault="0051282A" w:rsidP="0051282A">
      <w:pPr>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имеет печать с полным наименованием на русском языке. Учреждение вправе иметь штампы и бланки со своим наименованием, а также может иметь символику, соответствующую требованиям законодательства Российской Федерации об охране интеллектуальной собственности; описание символики (в случае её наличия) должно содержаться в Уставе Учреждения.</w:t>
      </w:r>
    </w:p>
    <w:p w:rsidR="0051282A" w:rsidRPr="0051282A" w:rsidRDefault="0051282A" w:rsidP="0051282A">
      <w:pPr>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Учреждение вправе самостоятельно осуществлять финансово-хозяйственную деятельность. Права юридического лица в части ведения финансово-хозяйственной деятельности, направленной на подготовку образовательного процесса, возникают у Учреждения с момента </w:t>
      </w:r>
      <w:r w:rsidRPr="0051282A">
        <w:rPr>
          <w:rFonts w:ascii="Times New Roman" w:hAnsi="Times New Roman" w:cs="Times New Roman"/>
          <w:sz w:val="24"/>
          <w:szCs w:val="24"/>
        </w:rPr>
        <w:lastRenderedPageBreak/>
        <w:t>внесения в единый государственный реестр юридических лиц сведений о его создании и прекращаются в момент внесения в указанный реестр сведений о его прекращении.</w:t>
      </w:r>
    </w:p>
    <w:p w:rsidR="0051282A" w:rsidRPr="0051282A" w:rsidRDefault="0051282A" w:rsidP="0051282A">
      <w:pPr>
        <w:tabs>
          <w:tab w:val="left" w:pos="1134"/>
        </w:tabs>
        <w:autoSpaceDE w:val="0"/>
        <w:autoSpaceDN w:val="0"/>
        <w:adjustRightInd w:val="0"/>
        <w:jc w:val="both"/>
        <w:rPr>
          <w:rFonts w:ascii="Times New Roman" w:hAnsi="Times New Roman" w:cs="Times New Roman"/>
          <w:sz w:val="24"/>
          <w:szCs w:val="24"/>
        </w:rPr>
      </w:pPr>
    </w:p>
    <w:p w:rsidR="0051282A" w:rsidRPr="0051282A" w:rsidRDefault="0051282A" w:rsidP="0051282A">
      <w:pPr>
        <w:tabs>
          <w:tab w:val="left" w:pos="1134"/>
        </w:tabs>
        <w:autoSpaceDE w:val="0"/>
        <w:autoSpaceDN w:val="0"/>
        <w:adjustRightInd w:val="0"/>
        <w:jc w:val="both"/>
        <w:rPr>
          <w:rFonts w:ascii="Times New Roman" w:hAnsi="Times New Roman" w:cs="Times New Roman"/>
          <w:sz w:val="24"/>
          <w:szCs w:val="24"/>
        </w:rPr>
      </w:pPr>
    </w:p>
    <w:p w:rsidR="0051282A" w:rsidRPr="0051282A" w:rsidRDefault="0051282A" w:rsidP="0051282A">
      <w:pPr>
        <w:tabs>
          <w:tab w:val="left" w:pos="1134"/>
        </w:tabs>
        <w:autoSpaceDE w:val="0"/>
        <w:autoSpaceDN w:val="0"/>
        <w:adjustRightInd w:val="0"/>
        <w:jc w:val="both"/>
        <w:rPr>
          <w:rFonts w:ascii="Times New Roman" w:hAnsi="Times New Roman" w:cs="Times New Roman"/>
          <w:sz w:val="24"/>
          <w:szCs w:val="24"/>
        </w:rPr>
      </w:pPr>
    </w:p>
    <w:p w:rsidR="0051282A" w:rsidRPr="0051282A" w:rsidRDefault="0051282A" w:rsidP="0051282A">
      <w:pPr>
        <w:tabs>
          <w:tab w:val="left" w:pos="1134"/>
        </w:tabs>
        <w:autoSpaceDE w:val="0"/>
        <w:autoSpaceDN w:val="0"/>
        <w:adjustRightInd w:val="0"/>
        <w:jc w:val="both"/>
        <w:rPr>
          <w:rFonts w:ascii="Times New Roman" w:hAnsi="Times New Roman" w:cs="Times New Roman"/>
          <w:sz w:val="24"/>
          <w:szCs w:val="24"/>
        </w:rPr>
      </w:pPr>
    </w:p>
    <w:p w:rsidR="0051282A" w:rsidRPr="0051282A" w:rsidRDefault="0051282A" w:rsidP="0051282A">
      <w:pPr>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приобретает право на ведение образовательной деятельности (оказание образовательных услуг по реализации образовательных программ) с момента получения лицензии на осуществление образовательной деятельности.</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Организация питания воспитанников (далее - обучающихся) возлагается на Учреждение.</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возлагается на Учреждение. Учреждение создаёт условия для охраны здоровья </w:t>
      </w:r>
      <w:proofErr w:type="gramStart"/>
      <w:r w:rsidRPr="0051282A">
        <w:rPr>
          <w:rFonts w:ascii="Times New Roman" w:hAnsi="Times New Roman" w:cs="Times New Roman"/>
          <w:sz w:val="24"/>
          <w:szCs w:val="24"/>
        </w:rPr>
        <w:t>обучающихся</w:t>
      </w:r>
      <w:proofErr w:type="gramEnd"/>
      <w:r w:rsidRPr="0051282A">
        <w:rPr>
          <w:rFonts w:ascii="Times New Roman" w:hAnsi="Times New Roman" w:cs="Times New Roman"/>
          <w:sz w:val="24"/>
          <w:szCs w:val="24"/>
        </w:rPr>
        <w:t>, в том числе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В Учреждении создаются условия для осуществления присмотра и ухода за детьми. </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proofErr w:type="gramStart"/>
      <w:r w:rsidRPr="0051282A">
        <w:rPr>
          <w:rFonts w:ascii="Times New Roman" w:hAnsi="Times New Roman" w:cs="Times New Roman"/>
          <w:sz w:val="24"/>
          <w:szCs w:val="24"/>
        </w:rPr>
        <w:t>В своей деятельности Учреждение руководствуется Конвенцией о правах ребенка, Конституцией Российской Федерации, федеральным законодательством и нормативными правовыми актами федеральных органов управления в сфере</w:t>
      </w:r>
      <w:r w:rsidRPr="0051282A">
        <w:rPr>
          <w:rFonts w:ascii="Times New Roman" w:hAnsi="Times New Roman" w:cs="Times New Roman"/>
          <w:color w:val="000000"/>
          <w:sz w:val="24"/>
          <w:szCs w:val="24"/>
        </w:rPr>
        <w:t xml:space="preserve"> образования, Конституцией Республики Северная Осетия-Алания, республиканским законодательством и нормативными правовыми актами республиканских органов </w:t>
      </w:r>
      <w:r w:rsidRPr="0051282A">
        <w:rPr>
          <w:rFonts w:ascii="Times New Roman" w:hAnsi="Times New Roman" w:cs="Times New Roman"/>
          <w:sz w:val="24"/>
          <w:szCs w:val="24"/>
        </w:rPr>
        <w:t>исполнительной власти, осуществляющих управление в сфере образования, нормативными правовыми актами органов местного самоуправления Правобережного района, решениями Учредителя, настоящим Уставом, локальными нормативными актами Учреждения.</w:t>
      </w:r>
      <w:proofErr w:type="gramEnd"/>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Учреждение обладает автономией, под которой понимается самостоятельность </w:t>
      </w:r>
      <w:r w:rsidRPr="0051282A">
        <w:rPr>
          <w:rFonts w:ascii="Times New Roman" w:hAnsi="Times New Roman" w:cs="Times New Roman"/>
          <w:color w:val="000000"/>
          <w:sz w:val="24"/>
          <w:szCs w:val="24"/>
        </w:rPr>
        <w:t>в осуществлении функций, отнесенных к его компетенции</w:t>
      </w:r>
      <w:r w:rsidRPr="0051282A">
        <w:rPr>
          <w:rFonts w:ascii="Times New Roman" w:hAnsi="Times New Roman" w:cs="Times New Roman"/>
          <w:sz w:val="24"/>
          <w:szCs w:val="24"/>
        </w:rPr>
        <w:t xml:space="preserve"> законодательством Российской Федерации и Уставом Учреждения</w:t>
      </w:r>
      <w:r w:rsidRPr="0051282A">
        <w:rPr>
          <w:rFonts w:ascii="Times New Roman" w:hAnsi="Times New Roman" w:cs="Times New Roman"/>
          <w:color w:val="000000"/>
          <w:sz w:val="24"/>
          <w:szCs w:val="24"/>
        </w:rPr>
        <w:t xml:space="preserve"> (в вопросах</w:t>
      </w:r>
      <w:r w:rsidRPr="0051282A">
        <w:rPr>
          <w:rFonts w:ascii="Times New Roman" w:hAnsi="Times New Roman" w:cs="Times New Roman"/>
          <w:sz w:val="24"/>
          <w:szCs w:val="24"/>
        </w:rPr>
        <w:t xml:space="preserve"> образовательной, административной, финансово-экономической деятельности, при разработке и принятии локальных нормативных актов).</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принимает участие</w:t>
      </w:r>
      <w:r w:rsidRPr="0051282A">
        <w:rPr>
          <w:rFonts w:ascii="Times New Roman" w:hAnsi="Times New Roman" w:cs="Times New Roman"/>
          <w:bCs/>
          <w:sz w:val="24"/>
          <w:szCs w:val="24"/>
        </w:rPr>
        <w:t xml:space="preserve"> в международном сотрудничестве в сфере образования в различных формах, предусмотренных законодательством Российской Федерации, в том числе посредством заключения договоров по вопросам образования с иностранными организациями и гражданами.</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 Учреждении не допускаются создание и деятельность политических партий, религиозных организаций (объединений, движений).</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В Учреждении соблюдается принцип религиозной нейтральности системы государственного/муниципального образования в целях исключения конфликта прав и интересов представителей различных религиозных </w:t>
      </w:r>
      <w:proofErr w:type="spellStart"/>
      <w:r w:rsidRPr="0051282A">
        <w:rPr>
          <w:rFonts w:ascii="Times New Roman" w:hAnsi="Times New Roman" w:cs="Times New Roman"/>
          <w:sz w:val="24"/>
          <w:szCs w:val="24"/>
        </w:rPr>
        <w:t>конфессий</w:t>
      </w:r>
      <w:proofErr w:type="spellEnd"/>
      <w:r w:rsidRPr="0051282A">
        <w:rPr>
          <w:rFonts w:ascii="Times New Roman" w:hAnsi="Times New Roman" w:cs="Times New Roman"/>
          <w:sz w:val="24"/>
          <w:szCs w:val="24"/>
        </w:rPr>
        <w:t>.</w:t>
      </w:r>
    </w:p>
    <w:p w:rsidR="0051282A" w:rsidRPr="0051282A" w:rsidRDefault="0051282A" w:rsidP="0051282A">
      <w:pPr>
        <w:numPr>
          <w:ilvl w:val="1"/>
          <w:numId w:val="1"/>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Дисциплина в Учреждении поддерживается на основе уважения человеческого достоинства обучающихся, работников. Применение физического и (или) психического насилия по отношению к </w:t>
      </w:r>
      <w:proofErr w:type="gramStart"/>
      <w:r w:rsidRPr="0051282A">
        <w:rPr>
          <w:rFonts w:ascii="Times New Roman" w:hAnsi="Times New Roman" w:cs="Times New Roman"/>
          <w:sz w:val="24"/>
          <w:szCs w:val="24"/>
        </w:rPr>
        <w:t>обучающимся</w:t>
      </w:r>
      <w:proofErr w:type="gramEnd"/>
      <w:r w:rsidRPr="0051282A">
        <w:rPr>
          <w:rFonts w:ascii="Times New Roman" w:hAnsi="Times New Roman" w:cs="Times New Roman"/>
          <w:sz w:val="24"/>
          <w:szCs w:val="24"/>
        </w:rPr>
        <w:t xml:space="preserve"> не допускается.</w:t>
      </w:r>
    </w:p>
    <w:p w:rsidR="0051282A" w:rsidRPr="0051282A" w:rsidRDefault="0051282A" w:rsidP="0051282A">
      <w:pPr>
        <w:tabs>
          <w:tab w:val="left" w:pos="1134"/>
        </w:tabs>
        <w:jc w:val="both"/>
        <w:rPr>
          <w:rStyle w:val="a5"/>
          <w:rFonts w:ascii="Times New Roman" w:hAnsi="Times New Roman" w:cs="Times New Roman"/>
          <w:i w:val="0"/>
          <w:iCs w:val="0"/>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lang w:val="en-US"/>
        </w:rPr>
        <w:t>II</w:t>
      </w:r>
      <w:r w:rsidRPr="0051282A">
        <w:rPr>
          <w:rFonts w:ascii="Times New Roman" w:hAnsi="Times New Roman" w:cs="Times New Roman"/>
          <w:b/>
          <w:color w:val="000000"/>
          <w:sz w:val="24"/>
          <w:szCs w:val="24"/>
        </w:rPr>
        <w:t xml:space="preserve">. СТРУКТУРА УЧРЕЖДЕНИЯ, СВЕДЕНИЯ О ФИЛИАЛАХ </w:t>
      </w: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rPr>
        <w:t xml:space="preserve">И </w:t>
      </w:r>
      <w:proofErr w:type="gramStart"/>
      <w:r w:rsidRPr="0051282A">
        <w:rPr>
          <w:rFonts w:ascii="Times New Roman" w:hAnsi="Times New Roman" w:cs="Times New Roman"/>
          <w:b/>
          <w:color w:val="000000"/>
          <w:sz w:val="24"/>
          <w:szCs w:val="24"/>
        </w:rPr>
        <w:t>ПРЕДСТАВИТЕЛЬСТВАХ</w:t>
      </w:r>
      <w:proofErr w:type="gramEnd"/>
      <w:r w:rsidRPr="0051282A">
        <w:rPr>
          <w:rFonts w:ascii="Times New Roman" w:hAnsi="Times New Roman" w:cs="Times New Roman"/>
          <w:b/>
          <w:color w:val="000000"/>
          <w:sz w:val="24"/>
          <w:szCs w:val="24"/>
        </w:rPr>
        <w:t xml:space="preserve"> УЧРЕЖДЕНИЯ</w:t>
      </w:r>
    </w:p>
    <w:p w:rsidR="0051282A" w:rsidRPr="0051282A" w:rsidRDefault="0051282A" w:rsidP="0051282A">
      <w:pPr>
        <w:tabs>
          <w:tab w:val="left" w:pos="1134"/>
        </w:tabs>
        <w:jc w:val="both"/>
        <w:rPr>
          <w:rStyle w:val="a5"/>
          <w:rFonts w:ascii="Times New Roman" w:hAnsi="Times New Roman" w:cs="Times New Roman"/>
          <w:i w:val="0"/>
          <w:iCs w:val="0"/>
          <w:color w:val="000000"/>
          <w:sz w:val="24"/>
          <w:szCs w:val="24"/>
        </w:rPr>
      </w:pPr>
    </w:p>
    <w:p w:rsidR="0051282A" w:rsidRPr="0051282A" w:rsidRDefault="0051282A" w:rsidP="0051282A">
      <w:pPr>
        <w:numPr>
          <w:ilvl w:val="1"/>
          <w:numId w:val="14"/>
        </w:numPr>
        <w:tabs>
          <w:tab w:val="left" w:pos="1134"/>
        </w:tabs>
        <w:spacing w:after="0" w:line="240" w:lineRule="auto"/>
        <w:ind w:left="0" w:firstLine="709"/>
        <w:jc w:val="both"/>
        <w:rPr>
          <w:rFonts w:ascii="Times New Roman" w:hAnsi="Times New Roman" w:cs="Times New Roman"/>
          <w:sz w:val="24"/>
          <w:szCs w:val="24"/>
        </w:rPr>
      </w:pPr>
      <w:r w:rsidRPr="0051282A">
        <w:rPr>
          <w:rStyle w:val="a5"/>
          <w:rFonts w:ascii="Times New Roman" w:hAnsi="Times New Roman" w:cs="Times New Roman"/>
          <w:sz w:val="24"/>
          <w:szCs w:val="24"/>
        </w:rPr>
        <w:lastRenderedPageBreak/>
        <w:t xml:space="preserve">Учреждение </w:t>
      </w:r>
      <w:r w:rsidRPr="0051282A">
        <w:rPr>
          <w:rFonts w:ascii="Times New Roman" w:hAnsi="Times New Roman" w:cs="Times New Roman"/>
          <w:sz w:val="24"/>
          <w:szCs w:val="24"/>
        </w:rPr>
        <w:t>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(группы, отделы, центры, филиалы, представительства и иные структурные подразделения).</w:t>
      </w:r>
    </w:p>
    <w:p w:rsidR="0051282A" w:rsidRPr="0051282A" w:rsidRDefault="0051282A" w:rsidP="0051282A">
      <w:pPr>
        <w:numPr>
          <w:ilvl w:val="1"/>
          <w:numId w:val="14"/>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утвержденного в порядке, установленном Уставом.</w:t>
      </w:r>
    </w:p>
    <w:p w:rsidR="0051282A" w:rsidRPr="0051282A" w:rsidRDefault="0051282A" w:rsidP="0051282A">
      <w:pPr>
        <w:numPr>
          <w:ilvl w:val="1"/>
          <w:numId w:val="14"/>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Представительством является обособленное структурное подразделение Учреждения, расположенное вне места его нахождения (т.е. в другом населенном пункте), которое представляет интересы Учреждения и осуществляет их защиту.</w:t>
      </w:r>
    </w:p>
    <w:p w:rsidR="0051282A" w:rsidRPr="0051282A" w:rsidRDefault="0051282A" w:rsidP="0051282A">
      <w:pPr>
        <w:tabs>
          <w:tab w:val="left" w:pos="1134"/>
        </w:tabs>
        <w:jc w:val="both"/>
        <w:rPr>
          <w:rFonts w:ascii="Times New Roman" w:hAnsi="Times New Roman" w:cs="Times New Roman"/>
          <w:sz w:val="24"/>
          <w:szCs w:val="24"/>
        </w:rPr>
      </w:pPr>
    </w:p>
    <w:p w:rsidR="0051282A" w:rsidRPr="0051282A" w:rsidRDefault="0051282A" w:rsidP="0051282A">
      <w:pPr>
        <w:numPr>
          <w:ilvl w:val="1"/>
          <w:numId w:val="1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Филиалом является обособленное структурное подразделение Учреждения, расположенное вне места его нахождения (т.е. в другом населенном пункте) и осуществляющее все его функции или их часть, в том числе функции представительства.</w:t>
      </w:r>
    </w:p>
    <w:p w:rsidR="0051282A" w:rsidRPr="0051282A" w:rsidRDefault="0051282A" w:rsidP="0051282A">
      <w:pPr>
        <w:numPr>
          <w:ilvl w:val="1"/>
          <w:numId w:val="1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color w:val="000000"/>
          <w:sz w:val="24"/>
          <w:szCs w:val="24"/>
        </w:rPr>
        <w:t xml:space="preserve">Филиал создается и ликвидируется в порядке, установленном гражданским законодательством, с учетом особенностей, предусмотренных </w:t>
      </w:r>
      <w:r w:rsidRPr="0051282A">
        <w:rPr>
          <w:rFonts w:ascii="Times New Roman" w:hAnsi="Times New Roman" w:cs="Times New Roman"/>
          <w:bCs/>
          <w:sz w:val="24"/>
          <w:szCs w:val="24"/>
        </w:rPr>
        <w:t xml:space="preserve">Федеральным законом от </w:t>
      </w:r>
      <w:r w:rsidRPr="0051282A">
        <w:rPr>
          <w:rFonts w:ascii="Times New Roman" w:hAnsi="Times New Roman" w:cs="Times New Roman"/>
          <w:sz w:val="24"/>
          <w:szCs w:val="24"/>
        </w:rPr>
        <w:t>29.12.2012 № 273-ФЗ</w:t>
      </w:r>
      <w:r w:rsidRPr="0051282A">
        <w:rPr>
          <w:rFonts w:ascii="Times New Roman" w:hAnsi="Times New Roman" w:cs="Times New Roman"/>
          <w:bCs/>
          <w:sz w:val="24"/>
          <w:szCs w:val="24"/>
        </w:rPr>
        <w:t xml:space="preserve"> «</w:t>
      </w:r>
      <w:r w:rsidRPr="0051282A">
        <w:rPr>
          <w:rFonts w:ascii="Times New Roman" w:hAnsi="Times New Roman" w:cs="Times New Roman"/>
          <w:sz w:val="24"/>
          <w:szCs w:val="24"/>
        </w:rPr>
        <w:t>Об образовании в Российской Федерации».</w:t>
      </w:r>
    </w:p>
    <w:p w:rsidR="0051282A" w:rsidRPr="0051282A" w:rsidRDefault="0051282A" w:rsidP="0051282A">
      <w:pPr>
        <w:numPr>
          <w:ilvl w:val="1"/>
          <w:numId w:val="14"/>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Сведения об имеющихся филиалах и представительствах Учреждения должны быть указаны в едином государственном реестре юридических лиц.</w:t>
      </w:r>
    </w:p>
    <w:p w:rsidR="0051282A" w:rsidRPr="0051282A" w:rsidRDefault="0051282A" w:rsidP="0051282A">
      <w:pPr>
        <w:rPr>
          <w:rFonts w:ascii="Times New Roman" w:hAnsi="Times New Roman" w:cs="Times New Roman"/>
          <w:b/>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lang w:val="en-US"/>
        </w:rPr>
        <w:t>III</w:t>
      </w:r>
      <w:r w:rsidRPr="0051282A">
        <w:rPr>
          <w:rFonts w:ascii="Times New Roman" w:hAnsi="Times New Roman" w:cs="Times New Roman"/>
          <w:b/>
          <w:color w:val="000000"/>
          <w:sz w:val="24"/>
          <w:szCs w:val="24"/>
        </w:rPr>
        <w:t xml:space="preserve">. ПРЕДМЕТ И ЦЕЛИ ДЕЯТЕЛЬНОСТИ УЧРЕЖДЕНИЯ, </w:t>
      </w: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rPr>
        <w:t>ВИДЫ РЕАЛИЗУЕМЫХ ОБРАЗОВАТЕЛЬНЫХ ПРОГРАММ</w:t>
      </w:r>
    </w:p>
    <w:p w:rsidR="0051282A" w:rsidRPr="0051282A" w:rsidRDefault="0051282A" w:rsidP="0051282A">
      <w:pPr>
        <w:tabs>
          <w:tab w:val="left" w:pos="1134"/>
        </w:tabs>
        <w:jc w:val="both"/>
        <w:rPr>
          <w:rFonts w:ascii="Times New Roman" w:hAnsi="Times New Roman" w:cs="Times New Roman"/>
          <w:sz w:val="24"/>
          <w:szCs w:val="24"/>
        </w:rPr>
      </w:pPr>
    </w:p>
    <w:p w:rsidR="0051282A" w:rsidRPr="0051282A" w:rsidRDefault="0051282A" w:rsidP="0051282A">
      <w:pPr>
        <w:numPr>
          <w:ilvl w:val="1"/>
          <w:numId w:val="15"/>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создано для оказания услуг (выполнения работ) в целях обеспечения реализации предусмотренных законодательством Российской Федерации полномочий муниципального образования Правобережного района в сфере образования.</w:t>
      </w:r>
    </w:p>
    <w:p w:rsidR="0051282A" w:rsidRPr="0051282A" w:rsidRDefault="0051282A" w:rsidP="0051282A">
      <w:pPr>
        <w:numPr>
          <w:ilvl w:val="1"/>
          <w:numId w:val="15"/>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Основной целью деятельности Учреждения является реализация права граждан на получение общедоступного и бесплатного дошкольного образования в пределах федерального государственного образовательного стандарта посредством предоставления образовательных услуг, удовлетворение иных нематериальных потребностей граждан в сфере образования. Помимо этого деятельность Учреждения направлена на предоставление дополнительного образования детей.</w:t>
      </w:r>
    </w:p>
    <w:p w:rsidR="0051282A" w:rsidRPr="0051282A" w:rsidRDefault="0051282A" w:rsidP="0051282A">
      <w:pPr>
        <w:numPr>
          <w:ilvl w:val="1"/>
          <w:numId w:val="15"/>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Основные виды деятельности, осуществляемые Учреждением, и виды реализуемых образовательных программ:</w:t>
      </w:r>
    </w:p>
    <w:p w:rsidR="0051282A" w:rsidRPr="0051282A" w:rsidRDefault="0051282A" w:rsidP="0051282A">
      <w:pPr>
        <w:numPr>
          <w:ilvl w:val="0"/>
          <w:numId w:val="9"/>
        </w:numPr>
        <w:tabs>
          <w:tab w:val="clear" w:pos="480"/>
          <w:tab w:val="left" w:pos="1134"/>
        </w:tabs>
        <w:autoSpaceDE w:val="0"/>
        <w:autoSpaceDN w:val="0"/>
        <w:adjustRightInd w:val="0"/>
        <w:spacing w:after="0" w:line="240" w:lineRule="auto"/>
        <w:ind w:left="0" w:firstLine="709"/>
        <w:jc w:val="both"/>
        <w:outlineLvl w:val="2"/>
        <w:rPr>
          <w:rFonts w:ascii="Times New Roman" w:hAnsi="Times New Roman" w:cs="Times New Roman"/>
          <w:sz w:val="24"/>
          <w:szCs w:val="24"/>
        </w:rPr>
      </w:pPr>
      <w:r w:rsidRPr="0051282A">
        <w:rPr>
          <w:rFonts w:ascii="Times New Roman" w:hAnsi="Times New Roman" w:cs="Times New Roman"/>
          <w:sz w:val="24"/>
          <w:szCs w:val="24"/>
        </w:rPr>
        <w:t>реализация услуг дошкольного образования (р</w:t>
      </w:r>
      <w:r w:rsidRPr="0051282A">
        <w:rPr>
          <w:rFonts w:ascii="Times New Roman" w:eastAsia="Calibri" w:hAnsi="Times New Roman" w:cs="Times New Roman"/>
          <w:sz w:val="24"/>
          <w:szCs w:val="24"/>
        </w:rPr>
        <w:t xml:space="preserve">еализация </w:t>
      </w:r>
      <w:r w:rsidRPr="0051282A">
        <w:rPr>
          <w:rFonts w:ascii="Times New Roman" w:hAnsi="Times New Roman" w:cs="Times New Roman"/>
          <w:sz w:val="24"/>
          <w:szCs w:val="24"/>
        </w:rPr>
        <w:t>основных общеобразовательных программ дошкольного образования, в том числе</w:t>
      </w:r>
      <w:r w:rsidRPr="0051282A">
        <w:rPr>
          <w:rFonts w:ascii="Times New Roman" w:hAnsi="Times New Roman" w:cs="Times New Roman"/>
          <w:color w:val="F79646"/>
          <w:sz w:val="24"/>
          <w:szCs w:val="24"/>
        </w:rPr>
        <w:t xml:space="preserve"> </w:t>
      </w:r>
      <w:r w:rsidRPr="0051282A">
        <w:rPr>
          <w:rFonts w:ascii="Times New Roman" w:hAnsi="Times New Roman" w:cs="Times New Roman"/>
          <w:sz w:val="24"/>
          <w:szCs w:val="24"/>
        </w:rPr>
        <w:t>адаптированных);</w:t>
      </w:r>
    </w:p>
    <w:p w:rsidR="0051282A" w:rsidRPr="0051282A" w:rsidRDefault="0051282A" w:rsidP="0051282A">
      <w:pPr>
        <w:numPr>
          <w:ilvl w:val="0"/>
          <w:numId w:val="9"/>
        </w:numPr>
        <w:tabs>
          <w:tab w:val="clear" w:pos="480"/>
          <w:tab w:val="left" w:pos="1134"/>
        </w:tabs>
        <w:autoSpaceDE w:val="0"/>
        <w:autoSpaceDN w:val="0"/>
        <w:adjustRightInd w:val="0"/>
        <w:spacing w:after="0" w:line="240" w:lineRule="auto"/>
        <w:ind w:left="0" w:firstLine="709"/>
        <w:jc w:val="both"/>
        <w:outlineLvl w:val="2"/>
        <w:rPr>
          <w:rFonts w:ascii="Times New Roman" w:hAnsi="Times New Roman" w:cs="Times New Roman"/>
          <w:sz w:val="24"/>
          <w:szCs w:val="24"/>
        </w:rPr>
      </w:pPr>
      <w:r w:rsidRPr="0051282A">
        <w:rPr>
          <w:rFonts w:ascii="Times New Roman" w:hAnsi="Times New Roman" w:cs="Times New Roman"/>
          <w:sz w:val="24"/>
          <w:szCs w:val="24"/>
        </w:rPr>
        <w:t xml:space="preserve">реализация услуг дополнительного образования (реализация дополнительных общеобразовательных программ - дополнительных </w:t>
      </w:r>
      <w:proofErr w:type="spellStart"/>
      <w:r w:rsidRPr="0051282A">
        <w:rPr>
          <w:rFonts w:ascii="Times New Roman" w:hAnsi="Times New Roman" w:cs="Times New Roman"/>
          <w:sz w:val="24"/>
          <w:szCs w:val="24"/>
        </w:rPr>
        <w:t>общеразвивающих</w:t>
      </w:r>
      <w:proofErr w:type="spellEnd"/>
      <w:r w:rsidRPr="0051282A">
        <w:rPr>
          <w:rFonts w:ascii="Times New Roman" w:hAnsi="Times New Roman" w:cs="Times New Roman"/>
          <w:sz w:val="24"/>
          <w:szCs w:val="24"/>
        </w:rPr>
        <w:t xml:space="preserve"> программ различной направленности);</w:t>
      </w:r>
    </w:p>
    <w:p w:rsidR="0051282A" w:rsidRPr="0051282A" w:rsidRDefault="0051282A" w:rsidP="0051282A">
      <w:pPr>
        <w:tabs>
          <w:tab w:val="left" w:pos="1134"/>
        </w:tabs>
        <w:autoSpaceDE w:val="0"/>
        <w:autoSpaceDN w:val="0"/>
        <w:adjustRightInd w:val="0"/>
        <w:ind w:left="480"/>
        <w:jc w:val="both"/>
        <w:outlineLvl w:val="2"/>
        <w:rPr>
          <w:rFonts w:ascii="Times New Roman" w:hAnsi="Times New Roman" w:cs="Times New Roman"/>
          <w:sz w:val="24"/>
          <w:szCs w:val="24"/>
        </w:rPr>
      </w:pPr>
      <w:r w:rsidRPr="0051282A">
        <w:rPr>
          <w:rFonts w:ascii="Times New Roman" w:eastAsia="Calibri" w:hAnsi="Times New Roman" w:cs="Times New Roman"/>
          <w:sz w:val="24"/>
          <w:szCs w:val="24"/>
        </w:rPr>
        <w:t xml:space="preserve">    3)      присмотр и уход за детьми (дневной уход за детьми).</w:t>
      </w:r>
    </w:p>
    <w:p w:rsidR="0051282A" w:rsidRPr="0051282A" w:rsidRDefault="0051282A" w:rsidP="0051282A">
      <w:pPr>
        <w:numPr>
          <w:ilvl w:val="1"/>
          <w:numId w:val="16"/>
        </w:numPr>
        <w:tabs>
          <w:tab w:val="left" w:pos="1134"/>
        </w:tabs>
        <w:spacing w:after="0" w:line="240" w:lineRule="auto"/>
        <w:ind w:left="0" w:firstLine="709"/>
        <w:jc w:val="both"/>
        <w:rPr>
          <w:rFonts w:ascii="Times New Roman" w:hAnsi="Times New Roman" w:cs="Times New Roman"/>
          <w:sz w:val="24"/>
          <w:szCs w:val="24"/>
        </w:rPr>
      </w:pPr>
      <w:proofErr w:type="gramStart"/>
      <w:r w:rsidRPr="0051282A">
        <w:rPr>
          <w:rFonts w:ascii="Times New Roman" w:hAnsi="Times New Roman" w:cs="Times New Roman"/>
          <w:sz w:val="24"/>
          <w:szCs w:val="24"/>
        </w:rPr>
        <w:t xml:space="preserve">Реализация Учреждением основных видов деятельности сопровождается деятельностью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 по оснащению образовательного процесса, обеспечению условий, гарантирующих охрану и </w:t>
      </w:r>
      <w:r w:rsidRPr="0051282A">
        <w:rPr>
          <w:rFonts w:ascii="Times New Roman" w:hAnsi="Times New Roman" w:cs="Times New Roman"/>
          <w:sz w:val="24"/>
          <w:szCs w:val="24"/>
        </w:rPr>
        <w:lastRenderedPageBreak/>
        <w:t>укрепление здоровья обучающихся и работников, по информационному обеспечению структурных подразделений Учреждения, работников и обучающихся Учреждения, созданию, развитию и применению информационных сетей, баз данных, программ.</w:t>
      </w:r>
      <w:proofErr w:type="gramEnd"/>
    </w:p>
    <w:p w:rsidR="0051282A" w:rsidRPr="0051282A" w:rsidRDefault="0051282A" w:rsidP="0051282A">
      <w:pPr>
        <w:numPr>
          <w:ilvl w:val="1"/>
          <w:numId w:val="16"/>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Иные виды деятельности Учреждения, не являющиеся основными, которые Учреждение может осуществлять, в том числе за плату на договорной основе:</w:t>
      </w:r>
    </w:p>
    <w:p w:rsidR="0051282A" w:rsidRPr="0051282A" w:rsidRDefault="0051282A" w:rsidP="0051282A">
      <w:pPr>
        <w:spacing w:line="14" w:lineRule="exact"/>
        <w:rPr>
          <w:rFonts w:ascii="Times New Roman" w:hAnsi="Times New Roman" w:cs="Times New Roman"/>
        </w:rPr>
      </w:pPr>
    </w:p>
    <w:p w:rsidR="0051282A" w:rsidRPr="0051282A" w:rsidRDefault="0051282A" w:rsidP="0051282A">
      <w:pPr>
        <w:numPr>
          <w:ilvl w:val="0"/>
          <w:numId w:val="30"/>
        </w:numPr>
        <w:tabs>
          <w:tab w:val="left" w:pos="1393"/>
        </w:tabs>
        <w:spacing w:after="0" w:line="238" w:lineRule="auto"/>
        <w:ind w:left="260" w:firstLine="710"/>
        <w:jc w:val="both"/>
        <w:rPr>
          <w:rFonts w:ascii="Times New Roman" w:hAnsi="Times New Roman" w:cs="Times New Roman"/>
          <w:sz w:val="24"/>
          <w:szCs w:val="24"/>
        </w:rPr>
      </w:pPr>
      <w:proofErr w:type="gramStart"/>
      <w:r w:rsidRPr="0051282A">
        <w:rPr>
          <w:rFonts w:ascii="Times New Roman" w:hAnsi="Times New Roman" w:cs="Times New Roman"/>
          <w:sz w:val="24"/>
          <w:szCs w:val="24"/>
        </w:rPr>
        <w:t xml:space="preserve">услуги по дополнительному образованию детей и взрослых (по реализации дополнительных </w:t>
      </w:r>
      <w:proofErr w:type="spellStart"/>
      <w:r w:rsidRPr="0051282A">
        <w:rPr>
          <w:rFonts w:ascii="Times New Roman" w:hAnsi="Times New Roman" w:cs="Times New Roman"/>
          <w:sz w:val="24"/>
          <w:szCs w:val="24"/>
        </w:rPr>
        <w:t>общеразвивающих</w:t>
      </w:r>
      <w:proofErr w:type="spellEnd"/>
      <w:r w:rsidRPr="0051282A">
        <w:rPr>
          <w:rFonts w:ascii="Times New Roman" w:hAnsi="Times New Roman" w:cs="Times New Roman"/>
          <w:sz w:val="24"/>
          <w:szCs w:val="24"/>
        </w:rPr>
        <w:t xml:space="preserve"> программ различной направленности), в т.ч. услуги по спортивному образованию; школ танцев; школ изящных искусств и преподавателей изящных искусств; в области образования в сфере культуры прочие; школ по изучению иностранных языков; школ по изучению информационных технологий; в области дополнительного образования вспомогательные;</w:t>
      </w:r>
      <w:proofErr w:type="gramEnd"/>
      <w:r w:rsidRPr="0051282A">
        <w:rPr>
          <w:rFonts w:ascii="Times New Roman" w:hAnsi="Times New Roman" w:cs="Times New Roman"/>
          <w:sz w:val="24"/>
          <w:szCs w:val="24"/>
        </w:rPr>
        <w:t xml:space="preserve"> в области дополнительного образования прочие;</w:t>
      </w:r>
    </w:p>
    <w:p w:rsidR="0051282A" w:rsidRPr="0051282A" w:rsidRDefault="0051282A" w:rsidP="0051282A">
      <w:pPr>
        <w:spacing w:line="4" w:lineRule="exact"/>
        <w:rPr>
          <w:rFonts w:ascii="Times New Roman" w:hAnsi="Times New Roman" w:cs="Times New Roman"/>
          <w:sz w:val="24"/>
          <w:szCs w:val="24"/>
        </w:rPr>
      </w:pPr>
    </w:p>
    <w:p w:rsidR="0051282A" w:rsidRPr="0051282A" w:rsidRDefault="0051282A" w:rsidP="0051282A">
      <w:pPr>
        <w:numPr>
          <w:ilvl w:val="0"/>
          <w:numId w:val="30"/>
        </w:numPr>
        <w:tabs>
          <w:tab w:val="left" w:pos="1400"/>
        </w:tabs>
        <w:spacing w:after="0" w:line="240" w:lineRule="auto"/>
        <w:ind w:left="1400" w:hanging="430"/>
        <w:rPr>
          <w:rFonts w:ascii="Times New Roman" w:hAnsi="Times New Roman" w:cs="Times New Roman"/>
          <w:sz w:val="24"/>
          <w:szCs w:val="24"/>
        </w:rPr>
      </w:pPr>
      <w:r w:rsidRPr="0051282A">
        <w:rPr>
          <w:rFonts w:ascii="Times New Roman" w:hAnsi="Times New Roman" w:cs="Times New Roman"/>
          <w:sz w:val="24"/>
          <w:szCs w:val="24"/>
        </w:rPr>
        <w:t>обучение на курсах, в студиях, платных кружках;</w:t>
      </w:r>
    </w:p>
    <w:p w:rsidR="0051282A" w:rsidRPr="0051282A" w:rsidRDefault="0051282A" w:rsidP="0051282A">
      <w:pPr>
        <w:spacing w:line="12" w:lineRule="exact"/>
        <w:rPr>
          <w:rFonts w:ascii="Times New Roman" w:hAnsi="Times New Roman" w:cs="Times New Roman"/>
          <w:sz w:val="24"/>
          <w:szCs w:val="24"/>
        </w:rPr>
      </w:pPr>
    </w:p>
    <w:p w:rsidR="0051282A" w:rsidRPr="0051282A" w:rsidRDefault="0051282A" w:rsidP="0051282A">
      <w:pPr>
        <w:numPr>
          <w:ilvl w:val="0"/>
          <w:numId w:val="30"/>
        </w:numPr>
        <w:tabs>
          <w:tab w:val="left" w:pos="1393"/>
        </w:tabs>
        <w:spacing w:after="0" w:line="234" w:lineRule="auto"/>
        <w:ind w:left="260" w:firstLine="710"/>
        <w:jc w:val="both"/>
        <w:rPr>
          <w:rFonts w:ascii="Times New Roman" w:hAnsi="Times New Roman" w:cs="Times New Roman"/>
          <w:sz w:val="24"/>
          <w:szCs w:val="24"/>
        </w:rPr>
      </w:pPr>
      <w:r w:rsidRPr="0051282A">
        <w:rPr>
          <w:rFonts w:ascii="Times New Roman" w:hAnsi="Times New Roman" w:cs="Times New Roman"/>
          <w:sz w:val="24"/>
          <w:szCs w:val="24"/>
        </w:rPr>
        <w:t>услуги в области дистанционного образования в информационно-коммуникационной сети «Интернет»;</w:t>
      </w:r>
    </w:p>
    <w:p w:rsidR="0051282A" w:rsidRPr="0051282A" w:rsidRDefault="0051282A" w:rsidP="0051282A">
      <w:pPr>
        <w:spacing w:line="13" w:lineRule="exact"/>
        <w:rPr>
          <w:rFonts w:ascii="Times New Roman" w:hAnsi="Times New Roman" w:cs="Times New Roman"/>
          <w:sz w:val="24"/>
          <w:szCs w:val="24"/>
        </w:rPr>
      </w:pPr>
    </w:p>
    <w:p w:rsidR="0051282A" w:rsidRPr="0051282A" w:rsidRDefault="0051282A" w:rsidP="0051282A">
      <w:pPr>
        <w:numPr>
          <w:ilvl w:val="0"/>
          <w:numId w:val="30"/>
        </w:numPr>
        <w:tabs>
          <w:tab w:val="left" w:pos="1393"/>
        </w:tabs>
        <w:spacing w:after="0" w:line="237" w:lineRule="auto"/>
        <w:ind w:left="260" w:firstLine="710"/>
        <w:jc w:val="both"/>
        <w:rPr>
          <w:rFonts w:ascii="Times New Roman" w:hAnsi="Times New Roman" w:cs="Times New Roman"/>
          <w:sz w:val="24"/>
          <w:szCs w:val="24"/>
        </w:rPr>
      </w:pPr>
      <w:r w:rsidRPr="0051282A">
        <w:rPr>
          <w:rFonts w:ascii="Times New Roman" w:hAnsi="Times New Roman" w:cs="Times New Roman"/>
          <w:sz w:val="24"/>
          <w:szCs w:val="24"/>
        </w:rPr>
        <w:t>услуги по содействию в подготовке спортивных и развлекательных мероприятий; услуги по созданию спектаклей, концертов и иных зрелищных программ; по организации показа спектаклей, концертов и иных зрелищных программ (ярмарок, аукционов, выставок, семинаров, совещаний, олимпиад, конкурсов, культурно-массовых мероприятий, в том числе с участием иностранных юридических и физических лиц);</w:t>
      </w:r>
    </w:p>
    <w:p w:rsidR="0051282A" w:rsidRPr="0051282A" w:rsidRDefault="0051282A" w:rsidP="0051282A">
      <w:pPr>
        <w:spacing w:line="17" w:lineRule="exact"/>
        <w:rPr>
          <w:rFonts w:ascii="Times New Roman" w:hAnsi="Times New Roman" w:cs="Times New Roman"/>
          <w:sz w:val="24"/>
          <w:szCs w:val="24"/>
        </w:rPr>
      </w:pPr>
    </w:p>
    <w:p w:rsidR="0051282A" w:rsidRPr="0051282A" w:rsidRDefault="0051282A" w:rsidP="0051282A">
      <w:pPr>
        <w:numPr>
          <w:ilvl w:val="0"/>
          <w:numId w:val="30"/>
        </w:numPr>
        <w:tabs>
          <w:tab w:val="left" w:pos="1393"/>
        </w:tabs>
        <w:spacing w:after="0" w:line="237" w:lineRule="auto"/>
        <w:ind w:left="260" w:firstLine="710"/>
        <w:jc w:val="both"/>
        <w:rPr>
          <w:rFonts w:ascii="Times New Roman" w:hAnsi="Times New Roman" w:cs="Times New Roman"/>
          <w:sz w:val="24"/>
          <w:szCs w:val="24"/>
        </w:rPr>
      </w:pPr>
      <w:r w:rsidRPr="0051282A">
        <w:rPr>
          <w:rFonts w:ascii="Times New Roman" w:hAnsi="Times New Roman" w:cs="Times New Roman"/>
          <w:sz w:val="24"/>
          <w:szCs w:val="24"/>
        </w:rPr>
        <w:t>изготовление и реализация печатной продукции (брошюр, листовок и прочих подобных печатных материалов), электронных книг; выполнение копировальных и множительных работ; изготовление демонстрационных, дидактических и наглядных пособий (в том числе по предметам школьного цикла), аудио-фонограмм и видеозаписей;</w:t>
      </w:r>
    </w:p>
    <w:p w:rsidR="0051282A" w:rsidRPr="0051282A" w:rsidRDefault="0051282A" w:rsidP="0051282A">
      <w:pPr>
        <w:spacing w:line="17" w:lineRule="exact"/>
        <w:rPr>
          <w:rFonts w:ascii="Times New Roman" w:hAnsi="Times New Roman" w:cs="Times New Roman"/>
          <w:sz w:val="24"/>
          <w:szCs w:val="24"/>
        </w:rPr>
      </w:pPr>
    </w:p>
    <w:p w:rsidR="0051282A" w:rsidRPr="0051282A" w:rsidRDefault="0051282A" w:rsidP="0051282A">
      <w:pPr>
        <w:numPr>
          <w:ilvl w:val="0"/>
          <w:numId w:val="30"/>
        </w:numPr>
        <w:tabs>
          <w:tab w:val="left" w:pos="1393"/>
        </w:tabs>
        <w:spacing w:after="0" w:line="234" w:lineRule="auto"/>
        <w:ind w:left="260" w:firstLine="710"/>
        <w:jc w:val="both"/>
        <w:rPr>
          <w:rFonts w:ascii="Times New Roman" w:hAnsi="Times New Roman" w:cs="Times New Roman"/>
          <w:sz w:val="24"/>
          <w:szCs w:val="24"/>
        </w:rPr>
      </w:pPr>
      <w:r w:rsidRPr="0051282A">
        <w:rPr>
          <w:rFonts w:ascii="Times New Roman" w:hAnsi="Times New Roman" w:cs="Times New Roman"/>
          <w:sz w:val="24"/>
          <w:szCs w:val="24"/>
        </w:rPr>
        <w:t>разработка и реализация методических, информационных материалов, сценариев, рекомендаций, программ, планов;</w:t>
      </w:r>
    </w:p>
    <w:p w:rsidR="0051282A" w:rsidRPr="0051282A" w:rsidRDefault="0051282A" w:rsidP="0051282A">
      <w:pPr>
        <w:spacing w:line="1" w:lineRule="exact"/>
        <w:jc w:val="both"/>
        <w:rPr>
          <w:rFonts w:ascii="Times New Roman" w:hAnsi="Times New Roman" w:cs="Times New Roman"/>
          <w:sz w:val="24"/>
          <w:szCs w:val="24"/>
        </w:rPr>
      </w:pPr>
    </w:p>
    <w:p w:rsidR="0051282A" w:rsidRPr="0051282A" w:rsidRDefault="0051282A" w:rsidP="0051282A">
      <w:pPr>
        <w:numPr>
          <w:ilvl w:val="0"/>
          <w:numId w:val="30"/>
        </w:numPr>
        <w:tabs>
          <w:tab w:val="left" w:pos="1400"/>
        </w:tabs>
        <w:spacing w:after="0" w:line="240" w:lineRule="auto"/>
        <w:ind w:left="1400" w:hanging="430"/>
        <w:jc w:val="both"/>
        <w:rPr>
          <w:rFonts w:ascii="Times New Roman" w:hAnsi="Times New Roman" w:cs="Times New Roman"/>
          <w:sz w:val="24"/>
          <w:szCs w:val="24"/>
        </w:rPr>
      </w:pPr>
      <w:r w:rsidRPr="0051282A">
        <w:rPr>
          <w:rFonts w:ascii="Times New Roman" w:hAnsi="Times New Roman" w:cs="Times New Roman"/>
          <w:sz w:val="24"/>
          <w:szCs w:val="24"/>
        </w:rPr>
        <w:t>консультационные услуги;</w:t>
      </w:r>
    </w:p>
    <w:p w:rsidR="0051282A" w:rsidRPr="0051282A" w:rsidRDefault="0051282A" w:rsidP="0051282A">
      <w:pPr>
        <w:numPr>
          <w:ilvl w:val="0"/>
          <w:numId w:val="31"/>
        </w:numPr>
        <w:tabs>
          <w:tab w:val="left" w:pos="1393"/>
        </w:tabs>
        <w:spacing w:after="0" w:line="236" w:lineRule="auto"/>
        <w:ind w:left="260" w:right="20" w:firstLine="710"/>
        <w:jc w:val="both"/>
        <w:rPr>
          <w:rFonts w:ascii="Times New Roman" w:hAnsi="Times New Roman" w:cs="Times New Roman"/>
          <w:sz w:val="24"/>
          <w:szCs w:val="24"/>
        </w:rPr>
      </w:pPr>
      <w:r w:rsidRPr="0051282A">
        <w:rPr>
          <w:rFonts w:ascii="Times New Roman" w:hAnsi="Times New Roman" w:cs="Times New Roman"/>
          <w:sz w:val="24"/>
          <w:szCs w:val="24"/>
        </w:rPr>
        <w:t>организация и проведение психологических, социологических и иных исследований, мониторингов и тестирований; услуги по обработке данных; организация учебной (производственной) практики;</w:t>
      </w:r>
    </w:p>
    <w:p w:rsidR="0051282A" w:rsidRPr="0051282A" w:rsidRDefault="0051282A" w:rsidP="0051282A">
      <w:pPr>
        <w:spacing w:line="14" w:lineRule="exact"/>
        <w:jc w:val="both"/>
        <w:rPr>
          <w:rFonts w:ascii="Times New Roman" w:hAnsi="Times New Roman" w:cs="Times New Roman"/>
          <w:sz w:val="24"/>
          <w:szCs w:val="24"/>
        </w:rPr>
      </w:pPr>
    </w:p>
    <w:p w:rsidR="0051282A" w:rsidRPr="0051282A" w:rsidRDefault="0051282A" w:rsidP="0051282A">
      <w:pPr>
        <w:numPr>
          <w:ilvl w:val="0"/>
          <w:numId w:val="31"/>
        </w:numPr>
        <w:tabs>
          <w:tab w:val="left" w:pos="1393"/>
        </w:tabs>
        <w:spacing w:after="0" w:line="234" w:lineRule="auto"/>
        <w:ind w:left="260" w:firstLine="710"/>
        <w:jc w:val="both"/>
        <w:rPr>
          <w:rFonts w:ascii="Times New Roman" w:hAnsi="Times New Roman" w:cs="Times New Roman"/>
          <w:sz w:val="24"/>
          <w:szCs w:val="24"/>
        </w:rPr>
      </w:pPr>
      <w:r w:rsidRPr="0051282A">
        <w:rPr>
          <w:rFonts w:ascii="Times New Roman" w:hAnsi="Times New Roman" w:cs="Times New Roman"/>
          <w:sz w:val="24"/>
          <w:szCs w:val="24"/>
        </w:rPr>
        <w:t>сдача в аренду в установленном законом порядке основных фондов, имущества, закрепленного за Учреждением;</w:t>
      </w:r>
    </w:p>
    <w:p w:rsidR="0051282A" w:rsidRPr="0051282A" w:rsidRDefault="0051282A" w:rsidP="0051282A">
      <w:pPr>
        <w:numPr>
          <w:ilvl w:val="0"/>
          <w:numId w:val="31"/>
        </w:numPr>
        <w:tabs>
          <w:tab w:val="left" w:pos="1393"/>
        </w:tabs>
        <w:spacing w:after="0" w:line="234" w:lineRule="auto"/>
        <w:ind w:left="260" w:firstLine="710"/>
        <w:jc w:val="both"/>
        <w:rPr>
          <w:rFonts w:ascii="Times New Roman" w:hAnsi="Times New Roman" w:cs="Times New Roman"/>
          <w:sz w:val="24"/>
          <w:szCs w:val="24"/>
        </w:rPr>
      </w:pPr>
      <w:r w:rsidRPr="0051282A">
        <w:rPr>
          <w:rFonts w:ascii="Times New Roman" w:hAnsi="Times New Roman" w:cs="Times New Roman"/>
          <w:sz w:val="24"/>
          <w:szCs w:val="24"/>
        </w:rPr>
        <w:t>услуги групп кратковременного пребывания;</w:t>
      </w:r>
    </w:p>
    <w:p w:rsidR="0051282A" w:rsidRPr="0051282A" w:rsidRDefault="0051282A" w:rsidP="0051282A">
      <w:pPr>
        <w:numPr>
          <w:ilvl w:val="0"/>
          <w:numId w:val="31"/>
        </w:numPr>
        <w:tabs>
          <w:tab w:val="left" w:pos="1393"/>
        </w:tabs>
        <w:spacing w:after="0" w:line="234" w:lineRule="auto"/>
        <w:ind w:left="260" w:firstLine="710"/>
        <w:jc w:val="both"/>
        <w:rPr>
          <w:rFonts w:ascii="Times New Roman" w:hAnsi="Times New Roman" w:cs="Times New Roman"/>
          <w:sz w:val="24"/>
          <w:szCs w:val="24"/>
        </w:rPr>
      </w:pPr>
      <w:r w:rsidRPr="0051282A">
        <w:rPr>
          <w:rFonts w:ascii="Times New Roman" w:hAnsi="Times New Roman" w:cs="Times New Roman"/>
          <w:sz w:val="24"/>
          <w:szCs w:val="24"/>
        </w:rPr>
        <w:t>услуги столовых и кухонь; услуги по производству и поставке продукции общественного питания.</w:t>
      </w:r>
    </w:p>
    <w:p w:rsidR="0051282A" w:rsidRPr="0051282A" w:rsidRDefault="0051282A" w:rsidP="0051282A">
      <w:pPr>
        <w:numPr>
          <w:ilvl w:val="1"/>
          <w:numId w:val="23"/>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51282A" w:rsidRPr="0051282A" w:rsidRDefault="0051282A" w:rsidP="0051282A">
      <w:pPr>
        <w:numPr>
          <w:ilvl w:val="1"/>
          <w:numId w:val="23"/>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Платные образовательные услуги не могут быть оказаны Учреждением вместо образовательной деятельности, финансовое обеспечение которой осуществляется за счет бюджетных ассигнований местного бюджета. Средства, полученные Учреждением при оказании таких платных образовательных услуг, возвращаются оплатившим эти услуги лицам. </w:t>
      </w:r>
    </w:p>
    <w:p w:rsidR="0051282A" w:rsidRPr="0051282A" w:rsidRDefault="0051282A" w:rsidP="0051282A">
      <w:pPr>
        <w:numPr>
          <w:ilvl w:val="1"/>
          <w:numId w:val="23"/>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Правила </w:t>
      </w:r>
      <w:r w:rsidRPr="0051282A">
        <w:rPr>
          <w:rFonts w:ascii="Times New Roman" w:hAnsi="Times New Roman" w:cs="Times New Roman"/>
          <w:bCs/>
          <w:sz w:val="24"/>
          <w:szCs w:val="24"/>
        </w:rPr>
        <w:t>оказания платных образовательных услуг утверждаются Правительством Российской Федерации.</w:t>
      </w:r>
      <w:r w:rsidRPr="0051282A">
        <w:rPr>
          <w:rFonts w:ascii="Times New Roman" w:hAnsi="Times New Roman" w:cs="Times New Roman"/>
          <w:sz w:val="24"/>
          <w:szCs w:val="24"/>
        </w:rPr>
        <w:t xml:space="preserve"> </w:t>
      </w:r>
      <w:r w:rsidRPr="0051282A">
        <w:rPr>
          <w:rFonts w:ascii="Times New Roman" w:hAnsi="Times New Roman" w:cs="Times New Roman"/>
          <w:bCs/>
          <w:sz w:val="24"/>
          <w:szCs w:val="24"/>
        </w:rPr>
        <w:t>Примерные формы договоров об образовании при предоставлении платных образовательных услуг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1282A" w:rsidRPr="0051282A" w:rsidRDefault="0051282A" w:rsidP="0051282A">
      <w:pPr>
        <w:autoSpaceDE w:val="0"/>
        <w:autoSpaceDN w:val="0"/>
        <w:adjustRightInd w:val="0"/>
        <w:jc w:val="both"/>
        <w:rPr>
          <w:rFonts w:ascii="Times New Roman" w:hAnsi="Times New Roman" w:cs="Times New Roman"/>
          <w:color w:val="92D050"/>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lang w:val="en-US"/>
        </w:rPr>
        <w:t>IV</w:t>
      </w:r>
      <w:r w:rsidRPr="0051282A">
        <w:rPr>
          <w:rFonts w:ascii="Times New Roman" w:hAnsi="Times New Roman" w:cs="Times New Roman"/>
          <w:b/>
          <w:color w:val="000000"/>
          <w:sz w:val="24"/>
          <w:szCs w:val="24"/>
        </w:rPr>
        <w:t>. ПРИЁМ И ОТЧИСЛЕНИЕ ОБУЧАЮЩИХСЯ</w:t>
      </w:r>
    </w:p>
    <w:p w:rsidR="0051282A" w:rsidRPr="0051282A" w:rsidRDefault="0051282A" w:rsidP="0051282A">
      <w:pPr>
        <w:tabs>
          <w:tab w:val="left" w:pos="1134"/>
        </w:tabs>
        <w:jc w:val="both"/>
        <w:rPr>
          <w:rFonts w:ascii="Times New Roman" w:hAnsi="Times New Roman" w:cs="Times New Roman"/>
          <w:sz w:val="24"/>
          <w:szCs w:val="24"/>
        </w:rPr>
      </w:pPr>
    </w:p>
    <w:p w:rsidR="0051282A" w:rsidRPr="0051282A" w:rsidRDefault="0051282A" w:rsidP="0051282A">
      <w:pPr>
        <w:numPr>
          <w:ilvl w:val="1"/>
          <w:numId w:val="17"/>
        </w:numPr>
        <w:tabs>
          <w:tab w:val="left" w:pos="1134"/>
        </w:tabs>
        <w:spacing w:after="0" w:line="240" w:lineRule="auto"/>
        <w:ind w:left="0" w:firstLine="709"/>
        <w:rPr>
          <w:rFonts w:ascii="Times New Roman" w:hAnsi="Times New Roman" w:cs="Times New Roman"/>
          <w:sz w:val="24"/>
          <w:szCs w:val="24"/>
        </w:rPr>
      </w:pPr>
      <w:r w:rsidRPr="0051282A">
        <w:rPr>
          <w:rFonts w:ascii="Times New Roman" w:hAnsi="Times New Roman" w:cs="Times New Roman"/>
          <w:sz w:val="24"/>
          <w:szCs w:val="24"/>
        </w:rPr>
        <w:t xml:space="preserve">Порядок приема на </w:t>
      </w:r>
      <w:proofErr w:type="gramStart"/>
      <w:r w:rsidRPr="0051282A">
        <w:rPr>
          <w:rFonts w:ascii="Times New Roman" w:hAnsi="Times New Roman" w:cs="Times New Roman"/>
          <w:sz w:val="24"/>
          <w:szCs w:val="24"/>
        </w:rPr>
        <w:t>обучение по</w:t>
      </w:r>
      <w:proofErr w:type="gramEnd"/>
      <w:r w:rsidRPr="0051282A">
        <w:rPr>
          <w:rFonts w:ascii="Times New Roman" w:hAnsi="Times New Roman" w:cs="Times New Roman"/>
          <w:sz w:val="24"/>
          <w:szCs w:val="24"/>
        </w:rPr>
        <w:t xml:space="preserve"> образовательным программам каждого уровня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Прием на </w:t>
      </w:r>
      <w:proofErr w:type="gramStart"/>
      <w:r w:rsidRPr="0051282A">
        <w:rPr>
          <w:rFonts w:ascii="Times New Roman" w:hAnsi="Times New Roman" w:cs="Times New Roman"/>
          <w:sz w:val="24"/>
          <w:szCs w:val="24"/>
        </w:rPr>
        <w:t>обучение по</w:t>
      </w:r>
      <w:proofErr w:type="gramEnd"/>
      <w:r w:rsidRPr="0051282A">
        <w:rPr>
          <w:rFonts w:ascii="Times New Roman" w:hAnsi="Times New Roman" w:cs="Times New Roman"/>
          <w:sz w:val="24"/>
          <w:szCs w:val="24"/>
        </w:rPr>
        <w:t xml:space="preserve"> образовательным программам дошкольного образования проводится на общедоступной основе. </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Основной структурной единицей является группа.</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Группы комплектуются как по одновозрастному, так и по разновозрастному принципу.</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Правила приема в Учреждение на обучение устанавливаются Учреждением самостоятельно в части, не урегулированной законодательством об образовании, посредством разработки и принятия соответствующего локального нормативного акта.</w:t>
      </w:r>
    </w:p>
    <w:p w:rsidR="0051282A" w:rsidRPr="0051282A" w:rsidRDefault="0051282A" w:rsidP="0051282A">
      <w:pPr>
        <w:tabs>
          <w:tab w:val="left" w:pos="1134"/>
        </w:tabs>
        <w:ind w:firstLine="709"/>
        <w:jc w:val="both"/>
        <w:rPr>
          <w:rFonts w:ascii="Times New Roman" w:hAnsi="Times New Roman" w:cs="Times New Roman"/>
          <w:sz w:val="24"/>
          <w:szCs w:val="24"/>
        </w:rPr>
      </w:pPr>
      <w:r w:rsidRPr="0051282A">
        <w:rPr>
          <w:rFonts w:ascii="Times New Roman" w:hAnsi="Times New Roman" w:cs="Times New Roman"/>
          <w:sz w:val="24"/>
          <w:szCs w:val="24"/>
        </w:rPr>
        <w:t>Прием граждан для обучения в филиале Учреждения (при его наличии) осуществляется в соответствии с правилами приема на обучение в Учреждение.</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Правила приема в Учреждение на </w:t>
      </w:r>
      <w:proofErr w:type="gramStart"/>
      <w:r w:rsidRPr="0051282A">
        <w:rPr>
          <w:rFonts w:ascii="Times New Roman" w:hAnsi="Times New Roman" w:cs="Times New Roman"/>
          <w:sz w:val="24"/>
          <w:szCs w:val="24"/>
        </w:rPr>
        <w:t>обучение по</w:t>
      </w:r>
      <w:proofErr w:type="gramEnd"/>
      <w:r w:rsidRPr="0051282A">
        <w:rPr>
          <w:rFonts w:ascii="Times New Roman" w:hAnsi="Times New Roman" w:cs="Times New Roman"/>
          <w:sz w:val="24"/>
          <w:szCs w:val="24"/>
        </w:rPr>
        <w:t xml:space="preserve"> образовательным программам дошкольного образования должны обеспечивать прием в Учреждение граждан, имеющих право на получение дошкольного образования и проживающих на территории, за которой Учреждение закреплено Учредителем. При наличии свободных </w:t>
      </w:r>
      <w:proofErr w:type="gramStart"/>
      <w:r w:rsidRPr="0051282A">
        <w:rPr>
          <w:rFonts w:ascii="Times New Roman" w:hAnsi="Times New Roman" w:cs="Times New Roman"/>
          <w:sz w:val="24"/>
          <w:szCs w:val="24"/>
        </w:rPr>
        <w:t>мест</w:t>
      </w:r>
      <w:proofErr w:type="gramEnd"/>
      <w:r w:rsidRPr="0051282A">
        <w:rPr>
          <w:rFonts w:ascii="Times New Roman" w:hAnsi="Times New Roman" w:cs="Times New Roman"/>
          <w:sz w:val="24"/>
          <w:szCs w:val="24"/>
        </w:rPr>
        <w:t xml:space="preserve"> не проживающих на закрепленной территории.</w:t>
      </w:r>
    </w:p>
    <w:p w:rsidR="0051282A" w:rsidRPr="0051282A" w:rsidRDefault="0051282A" w:rsidP="0051282A">
      <w:pPr>
        <w:numPr>
          <w:ilvl w:val="1"/>
          <w:numId w:val="17"/>
        </w:numPr>
        <w:tabs>
          <w:tab w:val="left" w:pos="1134"/>
        </w:tabs>
        <w:spacing w:after="0" w:line="240" w:lineRule="auto"/>
        <w:ind w:left="0" w:firstLine="709"/>
        <w:rPr>
          <w:rFonts w:ascii="Times New Roman" w:hAnsi="Times New Roman" w:cs="Times New Roman"/>
          <w:sz w:val="24"/>
          <w:szCs w:val="24"/>
        </w:rPr>
      </w:pPr>
      <w:r w:rsidRPr="0051282A">
        <w:rPr>
          <w:rFonts w:ascii="Times New Roman" w:hAnsi="Times New Roman" w:cs="Times New Roman"/>
          <w:color w:val="000000"/>
          <w:sz w:val="24"/>
          <w:szCs w:val="24"/>
        </w:rPr>
        <w:t>Документы о приеме подаются в Учреждение по направлению, полученному в рамках услуги, предоставляемой органами исполнительной власти республики и органами местного самоуправления в электронном виде,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Учреждение обязано ознакомить родителей (законных представителей) ребенка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color w:val="000000"/>
          <w:sz w:val="24"/>
          <w:szCs w:val="24"/>
        </w:rPr>
        <w:t xml:space="preserve">Факт ознакомления родителей (законных представителей) ребенка с указанными документами фиксируется в заявлении о приеме в Учреждение и заверяется личной подписью родителей (законных представителей) ребенка. </w:t>
      </w:r>
    </w:p>
    <w:p w:rsidR="0051282A" w:rsidRPr="0051282A" w:rsidRDefault="0051282A" w:rsidP="0051282A">
      <w:pPr>
        <w:tabs>
          <w:tab w:val="left" w:pos="1134"/>
        </w:tabs>
        <w:ind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51282A" w:rsidRPr="0051282A" w:rsidRDefault="0051282A" w:rsidP="0051282A">
      <w:pPr>
        <w:numPr>
          <w:ilvl w:val="1"/>
          <w:numId w:val="17"/>
        </w:numPr>
        <w:tabs>
          <w:tab w:val="left" w:pos="1134"/>
        </w:tabs>
        <w:spacing w:after="0" w:line="240" w:lineRule="auto"/>
        <w:ind w:left="0" w:firstLine="709"/>
        <w:rPr>
          <w:rFonts w:ascii="Times New Roman" w:hAnsi="Times New Roman" w:cs="Times New Roman"/>
          <w:sz w:val="24"/>
          <w:szCs w:val="24"/>
        </w:rPr>
      </w:pPr>
      <w:r w:rsidRPr="0051282A">
        <w:rPr>
          <w:rFonts w:ascii="Times New Roman" w:hAnsi="Times New Roman" w:cs="Times New Roman"/>
          <w:sz w:val="24"/>
          <w:szCs w:val="24"/>
        </w:rPr>
        <w:t>Примерная форма заявления размещается Учреждением на информационном стенде и на официальном сайте Учреждения в сети «Интернет». Там же размещаются копия распорядительного акта Учредителя</w:t>
      </w:r>
      <w:r w:rsidRPr="0051282A">
        <w:rPr>
          <w:rFonts w:ascii="Times New Roman" w:hAnsi="Times New Roman" w:cs="Times New Roman"/>
          <w:color w:val="000000"/>
          <w:sz w:val="24"/>
          <w:szCs w:val="24"/>
        </w:rPr>
        <w:t xml:space="preserve"> о закреплении Учреждения за конкретными территориями Правобережного района и</w:t>
      </w:r>
      <w:r w:rsidRPr="0051282A">
        <w:rPr>
          <w:rFonts w:ascii="Times New Roman" w:hAnsi="Times New Roman" w:cs="Times New Roman"/>
          <w:sz w:val="24"/>
          <w:szCs w:val="24"/>
        </w:rPr>
        <w:t xml:space="preserve"> </w:t>
      </w:r>
      <w:r w:rsidRPr="0051282A">
        <w:rPr>
          <w:rFonts w:ascii="Times New Roman" w:hAnsi="Times New Roman" w:cs="Times New Roman"/>
          <w:color w:val="000000"/>
          <w:sz w:val="24"/>
          <w:szCs w:val="24"/>
        </w:rPr>
        <w:t>информация о сроках приема документов.</w:t>
      </w:r>
      <w:r w:rsidRPr="0051282A">
        <w:rPr>
          <w:rFonts w:ascii="Times New Roman" w:hAnsi="Times New Roman" w:cs="Times New Roman"/>
          <w:sz w:val="24"/>
          <w:szCs w:val="24"/>
        </w:rPr>
        <w:t xml:space="preserve"> </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color w:val="00B050"/>
          <w:sz w:val="24"/>
          <w:szCs w:val="24"/>
        </w:rPr>
      </w:pPr>
      <w:r w:rsidRPr="0051282A">
        <w:rPr>
          <w:rFonts w:ascii="Times New Roman" w:hAnsi="Times New Roman" w:cs="Times New Roman"/>
          <w:color w:val="000000"/>
          <w:sz w:val="24"/>
          <w:szCs w:val="24"/>
        </w:rPr>
        <w:t>После приема документов Учреждение заключает с родителями (законными представителями) договор об образовании по образовательным программам дошкольного образования.</w:t>
      </w:r>
    </w:p>
    <w:p w:rsidR="0051282A" w:rsidRPr="0051282A" w:rsidRDefault="0051282A" w:rsidP="0051282A">
      <w:pPr>
        <w:tabs>
          <w:tab w:val="left" w:pos="1134"/>
        </w:tabs>
        <w:ind w:firstLine="709"/>
        <w:jc w:val="both"/>
        <w:rPr>
          <w:rFonts w:ascii="Times New Roman" w:hAnsi="Times New Roman" w:cs="Times New Roman"/>
          <w:color w:val="00B050"/>
          <w:sz w:val="24"/>
          <w:szCs w:val="24"/>
        </w:rPr>
      </w:pPr>
      <w:r w:rsidRPr="0051282A">
        <w:rPr>
          <w:rFonts w:ascii="Times New Roman" w:hAnsi="Times New Roman" w:cs="Times New Roman"/>
          <w:bCs/>
          <w:sz w:val="24"/>
          <w:szCs w:val="24"/>
        </w:rPr>
        <w:t>Примерная форма договора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lastRenderedPageBreak/>
        <w:t xml:space="preserve">В течение трех рабочих дней после заключения договора об образовании Учреждением оформляется распорядительный акт (приказ) о зачислении ребенка в Учреждение на обучение. Распорядительный акт о зачислении в течение трех дней размещается на информационном стенде Учреждения </w:t>
      </w:r>
      <w:r w:rsidRPr="0051282A">
        <w:rPr>
          <w:rFonts w:ascii="Times New Roman" w:hAnsi="Times New Roman" w:cs="Times New Roman"/>
          <w:color w:val="000000"/>
          <w:sz w:val="24"/>
          <w:szCs w:val="24"/>
        </w:rPr>
        <w:t>и его официальном сайте в сети «Интернет».</w:t>
      </w:r>
    </w:p>
    <w:p w:rsidR="0051282A" w:rsidRPr="0051282A" w:rsidRDefault="0051282A" w:rsidP="0051282A">
      <w:pPr>
        <w:numPr>
          <w:ilvl w:val="1"/>
          <w:numId w:val="17"/>
        </w:numPr>
        <w:tabs>
          <w:tab w:val="left" w:pos="1134"/>
        </w:tabs>
        <w:spacing w:after="0" w:line="240" w:lineRule="auto"/>
        <w:ind w:left="0" w:firstLine="709"/>
        <w:rPr>
          <w:rFonts w:ascii="Times New Roman" w:hAnsi="Times New Roman" w:cs="Times New Roman"/>
          <w:sz w:val="24"/>
          <w:szCs w:val="24"/>
        </w:rPr>
      </w:pPr>
      <w:proofErr w:type="gramStart"/>
      <w:r w:rsidRPr="0051282A">
        <w:rPr>
          <w:rFonts w:ascii="Times New Roman" w:hAnsi="Times New Roman" w:cs="Times New Roman"/>
          <w:sz w:val="24"/>
          <w:szCs w:val="24"/>
        </w:rPr>
        <w:t>Образовательные отношения прекращаются в связи с отчислением обучающегося из Учреждения:</w:t>
      </w:r>
      <w:proofErr w:type="gramEnd"/>
    </w:p>
    <w:p w:rsidR="0051282A" w:rsidRPr="0051282A" w:rsidRDefault="0051282A" w:rsidP="0051282A">
      <w:pPr>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 связи с завершением обучения;</w:t>
      </w:r>
    </w:p>
    <w:p w:rsidR="0051282A" w:rsidRPr="0051282A" w:rsidRDefault="0051282A" w:rsidP="0051282A">
      <w:pPr>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досрочно.</w:t>
      </w:r>
    </w:p>
    <w:p w:rsidR="0051282A" w:rsidRPr="0051282A" w:rsidRDefault="0051282A" w:rsidP="0051282A">
      <w:pPr>
        <w:numPr>
          <w:ilvl w:val="1"/>
          <w:numId w:val="17"/>
        </w:numPr>
        <w:tabs>
          <w:tab w:val="left" w:pos="1134"/>
        </w:tabs>
        <w:spacing w:after="0" w:line="240" w:lineRule="auto"/>
        <w:ind w:left="0" w:firstLine="709"/>
        <w:jc w:val="both"/>
        <w:rPr>
          <w:rFonts w:ascii="Times New Roman" w:hAnsi="Times New Roman" w:cs="Times New Roman"/>
          <w:sz w:val="24"/>
          <w:szCs w:val="24"/>
        </w:rPr>
      </w:pPr>
      <w:bookmarkStart w:id="0" w:name="Par3"/>
      <w:bookmarkEnd w:id="0"/>
      <w:r w:rsidRPr="0051282A">
        <w:rPr>
          <w:rFonts w:ascii="Times New Roman" w:hAnsi="Times New Roman" w:cs="Times New Roman"/>
          <w:sz w:val="24"/>
          <w:szCs w:val="24"/>
        </w:rPr>
        <w:t>Досрочно образовательные отношения могут быть прекращены в следующих случаях:</w:t>
      </w:r>
    </w:p>
    <w:p w:rsidR="0051282A" w:rsidRPr="0051282A" w:rsidRDefault="0051282A" w:rsidP="0051282A">
      <w:pPr>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по инициативе родителей (законных представителей) </w:t>
      </w:r>
      <w:proofErr w:type="gramStart"/>
      <w:r w:rsidRPr="0051282A">
        <w:rPr>
          <w:rFonts w:ascii="Times New Roman" w:hAnsi="Times New Roman" w:cs="Times New Roman"/>
          <w:sz w:val="24"/>
          <w:szCs w:val="24"/>
        </w:rPr>
        <w:t>обучающегося</w:t>
      </w:r>
      <w:proofErr w:type="gramEnd"/>
      <w:r w:rsidRPr="0051282A">
        <w:rPr>
          <w:rFonts w:ascii="Times New Roman" w:hAnsi="Times New Roman" w:cs="Times New Roman"/>
          <w:sz w:val="24"/>
          <w:szCs w:val="24"/>
        </w:rPr>
        <w:t>;</w:t>
      </w:r>
    </w:p>
    <w:p w:rsidR="0051282A" w:rsidRPr="0051282A" w:rsidRDefault="0051282A" w:rsidP="0051282A">
      <w:pPr>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по инициативе Учреждения в соответствии с законодательством Российской федерации;</w:t>
      </w:r>
    </w:p>
    <w:p w:rsidR="0051282A" w:rsidRPr="0051282A" w:rsidRDefault="0051282A" w:rsidP="0051282A">
      <w:pPr>
        <w:numPr>
          <w:ilvl w:val="0"/>
          <w:numId w:val="19"/>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51282A">
        <w:rPr>
          <w:rFonts w:ascii="Times New Roman" w:hAnsi="Times New Roman" w:cs="Times New Roman"/>
          <w:sz w:val="24"/>
          <w:szCs w:val="24"/>
        </w:rPr>
        <w:t>по обстоятельствам, не зависящим от воли родителей (законных представителей) обучающегося и Учреждения.</w:t>
      </w:r>
    </w:p>
    <w:p w:rsidR="0051282A" w:rsidRPr="0051282A" w:rsidRDefault="0051282A" w:rsidP="0051282A">
      <w:pPr>
        <w:numPr>
          <w:ilvl w:val="1"/>
          <w:numId w:val="17"/>
        </w:numPr>
        <w:tabs>
          <w:tab w:val="left" w:pos="1134"/>
        </w:tabs>
        <w:spacing w:after="0" w:line="240" w:lineRule="auto"/>
        <w:ind w:left="0" w:firstLine="709"/>
        <w:rPr>
          <w:rFonts w:ascii="Times New Roman" w:hAnsi="Times New Roman" w:cs="Times New Roman"/>
          <w:sz w:val="24"/>
          <w:szCs w:val="24"/>
        </w:rPr>
      </w:pPr>
      <w:r w:rsidRPr="0051282A">
        <w:rPr>
          <w:rFonts w:ascii="Times New Roman" w:hAnsi="Times New Roman" w:cs="Times New Roman"/>
          <w:sz w:val="24"/>
          <w:szCs w:val="24"/>
        </w:rPr>
        <w:t>Основанием для прекращения образовательных отношений является распорядительный акт (приказ) Учреждения об отчислении обучающегося из Учреждения.</w:t>
      </w:r>
    </w:p>
    <w:p w:rsidR="0051282A" w:rsidRPr="0051282A" w:rsidRDefault="0051282A" w:rsidP="0051282A">
      <w:pPr>
        <w:tabs>
          <w:tab w:val="left" w:pos="1134"/>
        </w:tabs>
        <w:jc w:val="both"/>
        <w:rPr>
          <w:rFonts w:ascii="Times New Roman" w:hAnsi="Times New Roman" w:cs="Times New Roman"/>
          <w:sz w:val="24"/>
          <w:szCs w:val="24"/>
        </w:rPr>
      </w:pPr>
    </w:p>
    <w:p w:rsidR="0051282A" w:rsidRPr="0051282A" w:rsidRDefault="0051282A" w:rsidP="0051282A">
      <w:pPr>
        <w:tabs>
          <w:tab w:val="left" w:pos="1134"/>
        </w:tabs>
        <w:jc w:val="both"/>
        <w:rPr>
          <w:rFonts w:ascii="Times New Roman" w:hAnsi="Times New Roman" w:cs="Times New Roman"/>
          <w:sz w:val="24"/>
          <w:szCs w:val="24"/>
        </w:rPr>
      </w:pPr>
    </w:p>
    <w:p w:rsidR="0051282A" w:rsidRPr="0051282A" w:rsidRDefault="0051282A" w:rsidP="0051282A">
      <w:pPr>
        <w:tabs>
          <w:tab w:val="left" w:pos="1134"/>
        </w:tabs>
        <w:jc w:val="both"/>
        <w:rPr>
          <w:rFonts w:ascii="Times New Roman" w:hAnsi="Times New Roman" w:cs="Times New Roman"/>
          <w:sz w:val="24"/>
          <w:szCs w:val="24"/>
        </w:rPr>
      </w:pPr>
    </w:p>
    <w:p w:rsidR="0051282A" w:rsidRPr="0051282A" w:rsidRDefault="0051282A" w:rsidP="0051282A">
      <w:pPr>
        <w:tabs>
          <w:tab w:val="left" w:pos="1134"/>
        </w:tabs>
        <w:jc w:val="both"/>
        <w:rPr>
          <w:rFonts w:ascii="Times New Roman" w:hAnsi="Times New Roman" w:cs="Times New Roman"/>
          <w:sz w:val="24"/>
          <w:szCs w:val="24"/>
        </w:rPr>
      </w:pPr>
    </w:p>
    <w:p w:rsidR="0051282A" w:rsidRPr="0051282A" w:rsidRDefault="0051282A" w:rsidP="0051282A">
      <w:pPr>
        <w:autoSpaceDE w:val="0"/>
        <w:autoSpaceDN w:val="0"/>
        <w:adjustRightInd w:val="0"/>
        <w:jc w:val="both"/>
        <w:rPr>
          <w:rFonts w:ascii="Times New Roman" w:hAnsi="Times New Roman" w:cs="Times New Roman"/>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lang w:val="en-US"/>
        </w:rPr>
        <w:t>V</w:t>
      </w:r>
      <w:r w:rsidRPr="0051282A">
        <w:rPr>
          <w:rFonts w:ascii="Times New Roman" w:hAnsi="Times New Roman" w:cs="Times New Roman"/>
          <w:b/>
          <w:color w:val="000000"/>
          <w:sz w:val="24"/>
          <w:szCs w:val="24"/>
        </w:rPr>
        <w:t xml:space="preserve">. ОБРАЗОВАТЕЛЬНАЯ ДЕЯТЕЛЬНОСТЬ УЧРЕЖДЕНИЯ, </w:t>
      </w: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rPr>
        <w:t>ПРИСМОТР И УХОД ЗА ДЕТЬМИ</w:t>
      </w:r>
    </w:p>
    <w:p w:rsidR="0051282A" w:rsidRPr="0051282A" w:rsidRDefault="0051282A" w:rsidP="0051282A">
      <w:pPr>
        <w:autoSpaceDE w:val="0"/>
        <w:autoSpaceDN w:val="0"/>
        <w:adjustRightInd w:val="0"/>
        <w:jc w:val="both"/>
        <w:rPr>
          <w:rFonts w:ascii="Times New Roman" w:hAnsi="Times New Roman" w:cs="Times New Roman"/>
          <w:sz w:val="24"/>
          <w:szCs w:val="24"/>
        </w:rPr>
      </w:pP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rPr>
          <w:rFonts w:ascii="Times New Roman" w:hAnsi="Times New Roman" w:cs="Times New Roman"/>
          <w:bCs/>
          <w:sz w:val="24"/>
          <w:szCs w:val="24"/>
        </w:rPr>
      </w:pPr>
      <w:r w:rsidRPr="0051282A">
        <w:rPr>
          <w:rFonts w:ascii="Times New Roman" w:hAnsi="Times New Roman" w:cs="Times New Roman"/>
          <w:bCs/>
          <w:sz w:val="24"/>
          <w:szCs w:val="24"/>
        </w:rPr>
        <w:t xml:space="preserve">Содержание образования в Учреждении определяют образовательные программы. </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51282A">
        <w:rPr>
          <w:rFonts w:ascii="Times New Roman" w:hAnsi="Times New Roman" w:cs="Times New Roman"/>
          <w:bCs/>
          <w:sz w:val="24"/>
          <w:szCs w:val="24"/>
        </w:rPr>
        <w:t xml:space="preserve">Основные требования к порядку разработки и утверждения образовательных программ установлены Федеральным законом от </w:t>
      </w:r>
      <w:r w:rsidRPr="0051282A">
        <w:rPr>
          <w:rFonts w:ascii="Times New Roman" w:hAnsi="Times New Roman" w:cs="Times New Roman"/>
          <w:sz w:val="24"/>
          <w:szCs w:val="24"/>
        </w:rPr>
        <w:t>29.12.2012 № 273-ФЗ</w:t>
      </w:r>
      <w:r w:rsidRPr="0051282A">
        <w:rPr>
          <w:rFonts w:ascii="Times New Roman" w:hAnsi="Times New Roman" w:cs="Times New Roman"/>
          <w:bCs/>
          <w:sz w:val="24"/>
          <w:szCs w:val="24"/>
        </w:rPr>
        <w:t xml:space="preserve"> «</w:t>
      </w:r>
      <w:r w:rsidRPr="0051282A">
        <w:rPr>
          <w:rFonts w:ascii="Times New Roman" w:hAnsi="Times New Roman" w:cs="Times New Roman"/>
          <w:sz w:val="24"/>
          <w:szCs w:val="24"/>
        </w:rPr>
        <w:t>Об образовании в Российской Федерации».</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rPr>
          <w:rFonts w:ascii="Times New Roman" w:hAnsi="Times New Roman" w:cs="Times New Roman"/>
          <w:bCs/>
          <w:sz w:val="24"/>
          <w:szCs w:val="24"/>
        </w:rPr>
      </w:pPr>
      <w:r w:rsidRPr="0051282A">
        <w:rPr>
          <w:rFonts w:ascii="Times New Roman" w:hAnsi="Times New Roman" w:cs="Times New Roman"/>
          <w:bCs/>
          <w:sz w:val="24"/>
          <w:szCs w:val="24"/>
        </w:rPr>
        <w:t xml:space="preserve">Учреждение </w:t>
      </w:r>
      <w:r w:rsidRPr="0051282A">
        <w:rPr>
          <w:rFonts w:ascii="Times New Roman" w:hAnsi="Times New Roman" w:cs="Times New Roman"/>
          <w:sz w:val="24"/>
          <w:szCs w:val="24"/>
        </w:rPr>
        <w:t>разрабатывает образовательные программы дошкольного образования в соответствии с федеральным государственным образовательным стандартом и с учетом соответствующих примерных образовательных программ дошкольного образования.</w:t>
      </w:r>
      <w:r w:rsidRPr="0051282A">
        <w:rPr>
          <w:rFonts w:ascii="Times New Roman" w:hAnsi="Times New Roman" w:cs="Times New Roman"/>
          <w:bCs/>
          <w:sz w:val="24"/>
          <w:szCs w:val="24"/>
        </w:rPr>
        <w:t xml:space="preserve"> </w:t>
      </w:r>
    </w:p>
    <w:p w:rsidR="0051282A" w:rsidRPr="0051282A" w:rsidRDefault="0051282A" w:rsidP="0051282A">
      <w:pPr>
        <w:autoSpaceDE w:val="0"/>
        <w:autoSpaceDN w:val="0"/>
        <w:adjustRightInd w:val="0"/>
        <w:ind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Содержание дополнительных </w:t>
      </w:r>
      <w:proofErr w:type="spellStart"/>
      <w:r w:rsidRPr="0051282A">
        <w:rPr>
          <w:rFonts w:ascii="Times New Roman" w:hAnsi="Times New Roman" w:cs="Times New Roman"/>
          <w:sz w:val="24"/>
          <w:szCs w:val="24"/>
        </w:rPr>
        <w:t>общеразвивающих</w:t>
      </w:r>
      <w:proofErr w:type="spellEnd"/>
      <w:r w:rsidRPr="0051282A">
        <w:rPr>
          <w:rFonts w:ascii="Times New Roman" w:hAnsi="Times New Roman" w:cs="Times New Roman"/>
          <w:sz w:val="24"/>
          <w:szCs w:val="24"/>
        </w:rPr>
        <w:t xml:space="preserve"> программ и сроки </w:t>
      </w:r>
      <w:proofErr w:type="gramStart"/>
      <w:r w:rsidRPr="0051282A">
        <w:rPr>
          <w:rFonts w:ascii="Times New Roman" w:hAnsi="Times New Roman" w:cs="Times New Roman"/>
          <w:sz w:val="24"/>
          <w:szCs w:val="24"/>
        </w:rPr>
        <w:t>обучения по ним</w:t>
      </w:r>
      <w:proofErr w:type="gramEnd"/>
      <w:r w:rsidRPr="0051282A">
        <w:rPr>
          <w:rFonts w:ascii="Times New Roman" w:hAnsi="Times New Roman" w:cs="Times New Roman"/>
          <w:sz w:val="24"/>
          <w:szCs w:val="24"/>
        </w:rPr>
        <w:t xml:space="preserve"> определяются образовательной программой, разработанной и утвержденной Учреждением самостоятельно. </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proofErr w:type="gramStart"/>
      <w:r w:rsidRPr="0051282A">
        <w:rPr>
          <w:rFonts w:ascii="Times New Roman" w:hAnsi="Times New Roman" w:cs="Times New Roman"/>
          <w:bCs/>
          <w:sz w:val="24"/>
          <w:szCs w:val="24"/>
        </w:rPr>
        <w:t xml:space="preserve">Образовательные программы дошкольного образования должны быть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51282A">
        <w:rPr>
          <w:rFonts w:ascii="Times New Roman" w:hAnsi="Times New Roman" w:cs="Times New Roman"/>
          <w:bCs/>
          <w:sz w:val="24"/>
          <w:szCs w:val="24"/>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lastRenderedPageBreak/>
        <w:t>Образовательные программы могут реализовываться Учреждением, как самостоятельно, так и посредством сетевых форм их реализации.</w:t>
      </w:r>
    </w:p>
    <w:p w:rsidR="0051282A" w:rsidRPr="0051282A" w:rsidRDefault="0051282A" w:rsidP="0051282A">
      <w:pPr>
        <w:tabs>
          <w:tab w:val="left" w:pos="1134"/>
        </w:tabs>
        <w:autoSpaceDE w:val="0"/>
        <w:autoSpaceDN w:val="0"/>
        <w:adjustRightInd w:val="0"/>
        <w:ind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Учреждение может использовать сетевую форму реализации образовательной программы дошкольного образования, обеспечивающую возможность ее освоения </w:t>
      </w:r>
      <w:proofErr w:type="gramStart"/>
      <w:r w:rsidRPr="0051282A">
        <w:rPr>
          <w:rFonts w:ascii="Times New Roman" w:hAnsi="Times New Roman" w:cs="Times New Roman"/>
          <w:sz w:val="24"/>
          <w:szCs w:val="24"/>
        </w:rPr>
        <w:t>обучающимися</w:t>
      </w:r>
      <w:proofErr w:type="gramEnd"/>
      <w:r w:rsidRPr="0051282A">
        <w:rPr>
          <w:rFonts w:ascii="Times New Roman" w:hAnsi="Times New Roman" w:cs="Times New Roman"/>
          <w:sz w:val="24"/>
          <w:szCs w:val="24"/>
        </w:rPr>
        <w:t xml:space="preserve">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Учреждением и указанными организациями.</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При реализации образовательных программ Учреждением могут использоваться различные образовательные технологии.</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Образовательная деятельность по образовательным программам дошкольного образования в Учреждении осуществляется в группах различной направленности.</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Порядок организации и осуществления образовательной деятельности по реализуемым Учреждением образовательным программам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Язык (языки) образования по реализуемым образовательным программам определяются локальными нормативными актами Учреждения в соответствии с законодательством Российской Федерации. Изучение осетинского языка осуществляется согласно Закону Республики Северная Осетия-Алания от 27.12.2013 № 61-РЗ «Об образовании в Республике Северная Осетия-Алания».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Дошкольное образование может быть получено как в Учреждении, так и вне Учреждения в форме семейного образования. </w:t>
      </w:r>
    </w:p>
    <w:p w:rsidR="0051282A" w:rsidRPr="0051282A" w:rsidRDefault="0051282A" w:rsidP="0051282A">
      <w:pPr>
        <w:tabs>
          <w:tab w:val="left" w:pos="1134"/>
        </w:tabs>
        <w:autoSpaceDE w:val="0"/>
        <w:autoSpaceDN w:val="0"/>
        <w:adjustRightInd w:val="0"/>
        <w:ind w:firstLine="709"/>
        <w:jc w:val="both"/>
        <w:rPr>
          <w:rFonts w:ascii="Times New Roman" w:hAnsi="Times New Roman" w:cs="Times New Roman"/>
          <w:sz w:val="24"/>
          <w:szCs w:val="24"/>
        </w:rPr>
      </w:pPr>
      <w:proofErr w:type="gramStart"/>
      <w:r w:rsidRPr="0051282A">
        <w:rPr>
          <w:rFonts w:ascii="Times New Roman" w:hAnsi="Times New Roman" w:cs="Times New Roman"/>
          <w:sz w:val="24"/>
          <w:szCs w:val="24"/>
        </w:rPr>
        <w:t>Родители (законные представители), обеспечивающие получение детьми дошкольного образования в форме семейного образования, имеют право на получение в Учреждении методической, психолого-педагогической, диагностической и консультативной помощи без взимания платы, при условии создания в Учреждении соответствующего консультационного центра.</w:t>
      </w:r>
      <w:proofErr w:type="gramEnd"/>
      <w:r w:rsidRPr="0051282A">
        <w:rPr>
          <w:rFonts w:ascii="Times New Roman" w:hAnsi="Times New Roman" w:cs="Times New Roman"/>
          <w:sz w:val="24"/>
          <w:szCs w:val="24"/>
        </w:rPr>
        <w:t xml:space="preserve"> Обеспечение предоставления указанных видов помощи осуществляется органами государственной власти Республики Северная Осетия-Алания.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Учредитель ведёт учет детей, имеющих право на получение дошкольного образования и проживающих на территории муниципального образования Правобережный район, и форм получения образования, определенных родителями (законными представителями) детей. Родители (законные представители) детей обязаны информировать Учредителя о выборе семейной формы получения дошкольного образования.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осуществляет присмотр и уход за детьми, под которым подразумевается проведение комплекса мер по организации питания и хозяйственно-бытового обслуживания обучающихся, обеспечению соблюдения ими личной гигиены и режима дня.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 осуществление присмотра и ухода за детьми Учредитель вправе устанавливать плату, взимаемую с родителей (законных представителей) обучающихся, и ее размер. Учредитель вправе снизить размер указанной платы или не взимать ее с отдельных категорий родителей (законных представителей) обучающихся в определяемых им случаях и порядке. Категории детей, с родителей которых плата за присмотр и уход не взимается, также устанавливаются законами.</w:t>
      </w:r>
    </w:p>
    <w:p w:rsidR="0051282A" w:rsidRPr="0051282A" w:rsidRDefault="0051282A" w:rsidP="0051282A">
      <w:pPr>
        <w:tabs>
          <w:tab w:val="left" w:pos="1134"/>
        </w:tabs>
        <w:autoSpaceDE w:val="0"/>
        <w:autoSpaceDN w:val="0"/>
        <w:adjustRightInd w:val="0"/>
        <w:ind w:firstLine="709"/>
        <w:jc w:val="both"/>
        <w:rPr>
          <w:rFonts w:ascii="Times New Roman" w:hAnsi="Times New Roman" w:cs="Times New Roman"/>
          <w:sz w:val="24"/>
          <w:szCs w:val="24"/>
        </w:rPr>
      </w:pPr>
      <w:r w:rsidRPr="0051282A">
        <w:rPr>
          <w:rFonts w:ascii="Times New Roman" w:hAnsi="Times New Roman" w:cs="Times New Roman"/>
          <w:sz w:val="24"/>
          <w:szCs w:val="24"/>
        </w:rPr>
        <w:t>В целях материальной поддержки воспитания и обучения детей, родителям (законным представителям) выплачивается компенсация в размере, устанавливаемом нормативными правовыми актами Республики Северная Осетия-Алания.</w:t>
      </w:r>
    </w:p>
    <w:p w:rsidR="0051282A" w:rsidRPr="0051282A" w:rsidRDefault="0051282A" w:rsidP="0051282A">
      <w:pPr>
        <w:numPr>
          <w:ilvl w:val="1"/>
          <w:numId w:val="20"/>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lastRenderedPageBreak/>
        <w:t>Средний размер родительской платы за присмотр и уход за детьми в государственных и муниципальных образовательных организациях,  порядок обращения за получением компенсации, и порядок ее выплаты устанавливаются органами государственной власти Республики Северная Осетия-Алания.</w:t>
      </w:r>
    </w:p>
    <w:p w:rsidR="0051282A" w:rsidRPr="0051282A" w:rsidRDefault="0051282A" w:rsidP="0051282A">
      <w:pPr>
        <w:jc w:val="center"/>
        <w:rPr>
          <w:rFonts w:ascii="Times New Roman" w:hAnsi="Times New Roman" w:cs="Times New Roman"/>
          <w:b/>
          <w:sz w:val="24"/>
          <w:szCs w:val="24"/>
        </w:rPr>
      </w:pPr>
    </w:p>
    <w:p w:rsidR="0051282A" w:rsidRPr="0051282A" w:rsidRDefault="0051282A" w:rsidP="0051282A">
      <w:pPr>
        <w:jc w:val="center"/>
        <w:rPr>
          <w:rFonts w:ascii="Times New Roman" w:hAnsi="Times New Roman" w:cs="Times New Roman"/>
          <w:b/>
          <w:sz w:val="24"/>
          <w:szCs w:val="24"/>
        </w:rPr>
      </w:pPr>
      <w:r w:rsidRPr="0051282A">
        <w:rPr>
          <w:rFonts w:ascii="Times New Roman" w:hAnsi="Times New Roman" w:cs="Times New Roman"/>
          <w:b/>
          <w:sz w:val="24"/>
          <w:szCs w:val="24"/>
          <w:lang w:val="en-US"/>
        </w:rPr>
        <w:t>VI</w:t>
      </w:r>
      <w:r w:rsidRPr="0051282A">
        <w:rPr>
          <w:rFonts w:ascii="Times New Roman" w:hAnsi="Times New Roman" w:cs="Times New Roman"/>
          <w:b/>
          <w:sz w:val="24"/>
          <w:szCs w:val="24"/>
        </w:rPr>
        <w:t xml:space="preserve">. </w:t>
      </w:r>
      <w:r w:rsidRPr="0051282A">
        <w:rPr>
          <w:rFonts w:ascii="Times New Roman" w:hAnsi="Times New Roman" w:cs="Times New Roman"/>
          <w:b/>
          <w:color w:val="000000"/>
          <w:sz w:val="24"/>
          <w:szCs w:val="24"/>
        </w:rPr>
        <w:t xml:space="preserve">ОБУЧАЮЩИЕСЯ, ИХ </w:t>
      </w:r>
      <w:r w:rsidRPr="0051282A">
        <w:rPr>
          <w:rFonts w:ascii="Times New Roman" w:hAnsi="Times New Roman" w:cs="Times New Roman"/>
          <w:b/>
          <w:sz w:val="24"/>
          <w:szCs w:val="24"/>
        </w:rPr>
        <w:t xml:space="preserve">РОДИТЕЛИ (ЗАКОННЫЕ ПРЕДСТАВИТЕЛИ) </w:t>
      </w: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bCs/>
          <w:sz w:val="24"/>
          <w:szCs w:val="24"/>
        </w:rPr>
        <w:t xml:space="preserve">Основные права обучающихся, меры их социальной поддержки и стимулирования установлены Федеральным законом от </w:t>
      </w:r>
      <w:r w:rsidRPr="0051282A">
        <w:rPr>
          <w:rFonts w:ascii="Times New Roman" w:hAnsi="Times New Roman" w:cs="Times New Roman"/>
          <w:sz w:val="24"/>
          <w:szCs w:val="24"/>
        </w:rPr>
        <w:t>29.12.2012 № 273-ФЗ</w:t>
      </w:r>
      <w:r w:rsidRPr="0051282A">
        <w:rPr>
          <w:rFonts w:ascii="Times New Roman" w:hAnsi="Times New Roman" w:cs="Times New Roman"/>
          <w:bCs/>
          <w:sz w:val="24"/>
          <w:szCs w:val="24"/>
        </w:rPr>
        <w:t xml:space="preserve"> «</w:t>
      </w:r>
      <w:r w:rsidRPr="0051282A">
        <w:rPr>
          <w:rFonts w:ascii="Times New Roman" w:hAnsi="Times New Roman" w:cs="Times New Roman"/>
          <w:sz w:val="24"/>
          <w:szCs w:val="24"/>
        </w:rPr>
        <w:t>Об образовании в Российской Федерации», Федеральным законом от 24.07.1998 № 124-ФЗ «Об основных гарантиях прав ребенка в Российской Федерации», Законом Республики Северная Осетия-Алания от 27.12.2013 № 61-РЗ «Об образовании в Республике Северная Осетия-Алания».</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Учреждения.</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Привлечение обучающихся без согласия их родителей (законных представителей) к труду, не предусмотренному образовательной программой, не допускается.</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Учреждение вправе устанавливать локальными нормативными актами за счет средств, полученных от приносящей доход деятельности, различные виды материальной поддержки обучающихся.</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Основные п</w:t>
      </w:r>
      <w:r w:rsidRPr="0051282A">
        <w:rPr>
          <w:rFonts w:ascii="Times New Roman" w:hAnsi="Times New Roman" w:cs="Times New Roman"/>
          <w:bCs/>
          <w:sz w:val="24"/>
          <w:szCs w:val="24"/>
        </w:rPr>
        <w:t xml:space="preserve">рава, обязанности и ответственность родителей (законных представителей) обучающихся предусмотрены Федеральным законом от </w:t>
      </w:r>
      <w:r w:rsidRPr="0051282A">
        <w:rPr>
          <w:rFonts w:ascii="Times New Roman" w:hAnsi="Times New Roman" w:cs="Times New Roman"/>
          <w:sz w:val="24"/>
          <w:szCs w:val="24"/>
        </w:rPr>
        <w:t>29.12.2012 № 273-ФЗ</w:t>
      </w:r>
      <w:r w:rsidRPr="0051282A">
        <w:rPr>
          <w:rFonts w:ascii="Times New Roman" w:hAnsi="Times New Roman" w:cs="Times New Roman"/>
          <w:bCs/>
          <w:sz w:val="24"/>
          <w:szCs w:val="24"/>
        </w:rPr>
        <w:t xml:space="preserve"> «</w:t>
      </w:r>
      <w:r w:rsidRPr="0051282A">
        <w:rPr>
          <w:rFonts w:ascii="Times New Roman" w:hAnsi="Times New Roman" w:cs="Times New Roman"/>
          <w:sz w:val="24"/>
          <w:szCs w:val="24"/>
        </w:rPr>
        <w:t xml:space="preserve">Об образовании в Российской Федерации». </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В целях защиты своих прав родители (законные представители) обучающихся самостоятельно или через своих представителей вправе:</w:t>
      </w:r>
    </w:p>
    <w:p w:rsidR="0051282A" w:rsidRPr="0051282A" w:rsidRDefault="0051282A" w:rsidP="0051282A">
      <w:pPr>
        <w:numPr>
          <w:ilvl w:val="0"/>
          <w:numId w:val="2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направлять в органы управления Учреждения обращения о применении к работникам Учреждения, нарушающим и (или) ущемляющим права обучающихся и их родителей (законных представителей),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обучающихся;</w:t>
      </w:r>
    </w:p>
    <w:p w:rsidR="0051282A" w:rsidRPr="0051282A" w:rsidRDefault="0051282A" w:rsidP="0051282A">
      <w:pPr>
        <w:numPr>
          <w:ilvl w:val="0"/>
          <w:numId w:val="2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использовать иные способы защиты прав и законных интересов, не запрещенные законодательством Российской Федерации.</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 xml:space="preserve">Комиссия по урегулированию споров между участниками образовательных отношений создается в Учреждении в целях урегулирования разногласий между участниками образовательных отношений по вопросам реализации права на </w:t>
      </w:r>
      <w:proofErr w:type="gramStart"/>
      <w:r w:rsidRPr="0051282A">
        <w:rPr>
          <w:rFonts w:ascii="Times New Roman" w:hAnsi="Times New Roman" w:cs="Times New Roman"/>
          <w:sz w:val="24"/>
          <w:szCs w:val="24"/>
        </w:rPr>
        <w:t>образование</w:t>
      </w:r>
      <w:proofErr w:type="gramEnd"/>
      <w:r w:rsidRPr="0051282A">
        <w:rPr>
          <w:rFonts w:ascii="Times New Roman" w:hAnsi="Times New Roman" w:cs="Times New Roman"/>
          <w:sz w:val="24"/>
          <w:szCs w:val="24"/>
        </w:rPr>
        <w:t xml:space="preserve"> в том числе в случаях возникновения конфликта интересов педагогического работника, применения локальных нормативных актов. </w:t>
      </w:r>
    </w:p>
    <w:p w:rsidR="0051282A" w:rsidRPr="0051282A" w:rsidRDefault="0051282A" w:rsidP="0051282A">
      <w:pPr>
        <w:tabs>
          <w:tab w:val="left" w:pos="1134"/>
        </w:tabs>
        <w:autoSpaceDE w:val="0"/>
        <w:autoSpaceDN w:val="0"/>
        <w:adjustRightInd w:val="0"/>
        <w:ind w:firstLine="709"/>
        <w:jc w:val="both"/>
        <w:outlineLvl w:val="0"/>
        <w:rPr>
          <w:rFonts w:ascii="Times New Roman" w:hAnsi="Times New Roman" w:cs="Times New Roman"/>
          <w:sz w:val="24"/>
          <w:szCs w:val="24"/>
        </w:rPr>
      </w:pPr>
      <w:r w:rsidRPr="0051282A">
        <w:rPr>
          <w:rFonts w:ascii="Times New Roman" w:hAnsi="Times New Roman" w:cs="Times New Roman"/>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родителей, а также представительных органов работников Учреждения.</w:t>
      </w:r>
    </w:p>
    <w:p w:rsidR="0051282A" w:rsidRPr="0051282A" w:rsidRDefault="0051282A" w:rsidP="0051282A">
      <w:pPr>
        <w:numPr>
          <w:ilvl w:val="1"/>
          <w:numId w:val="24"/>
        </w:numPr>
        <w:tabs>
          <w:tab w:val="left" w:pos="1134"/>
        </w:tabs>
        <w:autoSpaceDE w:val="0"/>
        <w:autoSpaceDN w:val="0"/>
        <w:adjustRightInd w:val="0"/>
        <w:spacing w:after="0" w:line="240" w:lineRule="auto"/>
        <w:ind w:left="0" w:firstLine="709"/>
        <w:jc w:val="both"/>
        <w:outlineLvl w:val="0"/>
        <w:rPr>
          <w:rFonts w:ascii="Times New Roman" w:hAnsi="Times New Roman" w:cs="Times New Roman"/>
          <w:sz w:val="24"/>
          <w:szCs w:val="24"/>
        </w:rPr>
      </w:pPr>
      <w:proofErr w:type="gramStart"/>
      <w:r w:rsidRPr="0051282A">
        <w:rPr>
          <w:rFonts w:ascii="Times New Roman" w:hAnsi="Times New Roman" w:cs="Times New Roman"/>
          <w:sz w:val="24"/>
          <w:szCs w:val="24"/>
        </w:rPr>
        <w:t xml:space="preserve">В Учреждении запрещается принудительное взыскание с участников образовательных отношений имущества, денежных средств под видом благотворительной помощи, добровольных пожертвований (в том числе через коллегиальные органы управления Учреждения и (или) благотворительные фонды при Учреждении), а также приём средств участников образовательных </w:t>
      </w:r>
      <w:r w:rsidRPr="0051282A">
        <w:rPr>
          <w:rFonts w:ascii="Times New Roman" w:hAnsi="Times New Roman" w:cs="Times New Roman"/>
          <w:sz w:val="24"/>
          <w:szCs w:val="24"/>
        </w:rPr>
        <w:lastRenderedPageBreak/>
        <w:t>отношений на оплату услуг или расходов Учреждения, финансирование которых предусматривается за счет средств муниципального бюджета.</w:t>
      </w:r>
      <w:proofErr w:type="gramEnd"/>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lang w:val="en-US"/>
        </w:rPr>
        <w:t>VII</w:t>
      </w:r>
      <w:r w:rsidRPr="0051282A">
        <w:rPr>
          <w:rFonts w:ascii="Times New Roman" w:hAnsi="Times New Roman" w:cs="Times New Roman"/>
          <w:b/>
          <w:color w:val="000000"/>
          <w:sz w:val="24"/>
          <w:szCs w:val="24"/>
        </w:rPr>
        <w:t>. РАБОТНИКИ УЧРЕЖДЕНИЯ</w:t>
      </w: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bCs/>
          <w:sz w:val="24"/>
          <w:szCs w:val="24"/>
        </w:rPr>
        <w:t xml:space="preserve">Права, обязанности и ответственность работников Учреждения устанавливаются законодательством Российской Федерации (в частности, Федеральным законом от </w:t>
      </w:r>
      <w:r w:rsidRPr="0051282A">
        <w:rPr>
          <w:rFonts w:ascii="Times New Roman" w:hAnsi="Times New Roman" w:cs="Times New Roman"/>
          <w:sz w:val="24"/>
          <w:szCs w:val="24"/>
        </w:rPr>
        <w:t>29.12.2012 № 273-ФЗ</w:t>
      </w:r>
      <w:r w:rsidRPr="0051282A">
        <w:rPr>
          <w:rFonts w:ascii="Times New Roman" w:hAnsi="Times New Roman" w:cs="Times New Roman"/>
          <w:bCs/>
          <w:sz w:val="24"/>
          <w:szCs w:val="24"/>
        </w:rPr>
        <w:t xml:space="preserve"> «</w:t>
      </w:r>
      <w:r w:rsidRPr="0051282A">
        <w:rPr>
          <w:rFonts w:ascii="Times New Roman" w:hAnsi="Times New Roman" w:cs="Times New Roman"/>
          <w:sz w:val="24"/>
          <w:szCs w:val="24"/>
        </w:rPr>
        <w:t>Об образовании в Российской Федерации»), настоящим У</w:t>
      </w:r>
      <w:r w:rsidRPr="0051282A">
        <w:rPr>
          <w:rFonts w:ascii="Times New Roman" w:hAnsi="Times New Roman" w:cs="Times New Roman"/>
          <w:bCs/>
          <w:sz w:val="24"/>
          <w:szCs w:val="24"/>
        </w:rPr>
        <w:t>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К работе в Учреждении не допускаются лица, указанные в части второй статьи 331 и статье 351.1 Трудового кодекса Российской Федерации.</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 xml:space="preserve">Работники Учреждения проходят </w:t>
      </w:r>
      <w:r w:rsidRPr="0051282A">
        <w:rPr>
          <w:rFonts w:ascii="Times New Roman" w:hAnsi="Times New Roman" w:cs="Times New Roman"/>
          <w:sz w:val="24"/>
          <w:szCs w:val="24"/>
        </w:rPr>
        <w:t>обязательные предварительные (при поступлении на работу) и периодические медицинские осмотры в целях охраны здоровья населения, предупреждения возникновения и распространения заболеваний и аттестацию на знание санитарных норм и правил.</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Педагогический работник Учреждения обязан:</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исполнять должностные обязанности добросовестно и на высоком профессиональном уровне;</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соблюдать беспристрастность, исключать действия, связанные с влиянием каких-либо личных, имущественных (финансовых) и иных интересов, препятствующих добросовестному исполнению им должностных обязанностей;</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соблюдать нормы профессиональной этики, правила делового поведения, нравственные нормы, нормы морали, правила поведения в обществе;</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соблюдать принцип религиозной нейтральности системы государственного образования и в целях исключения конфликта прав и интересов представителей различных </w:t>
      </w:r>
      <w:proofErr w:type="spellStart"/>
      <w:r w:rsidRPr="0051282A">
        <w:rPr>
          <w:rFonts w:ascii="Times New Roman" w:hAnsi="Times New Roman" w:cs="Times New Roman"/>
          <w:sz w:val="24"/>
          <w:szCs w:val="24"/>
        </w:rPr>
        <w:t>конфессий</w:t>
      </w:r>
      <w:proofErr w:type="spellEnd"/>
      <w:r w:rsidRPr="0051282A">
        <w:rPr>
          <w:rFonts w:ascii="Times New Roman" w:hAnsi="Times New Roman" w:cs="Times New Roman"/>
          <w:sz w:val="24"/>
          <w:szCs w:val="24"/>
        </w:rPr>
        <w:t>;</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не приходить в Учреждение в религиозной одежде, одежде с религиозными атрибутами и (или) религиозной символикой;</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не находиться в помещениях Учреждения в головных уборах;</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проявлять уважение, терпимость, корректность и внимательность в обращении с гражданами;</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своим личным поведением подавать пример честности, беспристрастности и справедливости;</w:t>
      </w:r>
    </w:p>
    <w:p w:rsidR="0051282A" w:rsidRPr="0051282A" w:rsidRDefault="0051282A" w:rsidP="0051282A">
      <w:pPr>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Учреждения.</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sz w:val="24"/>
          <w:szCs w:val="24"/>
        </w:rPr>
      </w:pPr>
      <w:proofErr w:type="gramStart"/>
      <w:r w:rsidRPr="0051282A">
        <w:rPr>
          <w:rFonts w:ascii="Times New Roman" w:hAnsi="Times New Roman" w:cs="Times New Roman"/>
          <w:sz w:val="24"/>
          <w:szCs w:val="24"/>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Конкретные трудовые (должностные) обязанности педагогических работников определяются трудовыми договорами и должностными инструкциями, а также обязательствами, уставленными соглашениями с учреждением. Соотношение учебной (преподавательской) и </w:t>
      </w:r>
      <w:r w:rsidRPr="0051282A">
        <w:rPr>
          <w:rFonts w:ascii="Times New Roman" w:hAnsi="Times New Roman" w:cs="Times New Roman"/>
          <w:sz w:val="24"/>
          <w:szCs w:val="24"/>
        </w:rPr>
        <w:lastRenderedPageBreak/>
        <w:t xml:space="preserve">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 </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proofErr w:type="gramStart"/>
      <w:r w:rsidRPr="0051282A">
        <w:rPr>
          <w:rFonts w:ascii="Times New Roman" w:hAnsi="Times New Roman" w:cs="Times New Roman"/>
          <w:sz w:val="24"/>
          <w:szCs w:val="24"/>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частности, приказом Министерства образования и</w:t>
      </w:r>
      <w:proofErr w:type="gramEnd"/>
      <w:r w:rsidRPr="0051282A">
        <w:rPr>
          <w:rFonts w:ascii="Times New Roman" w:hAnsi="Times New Roman" w:cs="Times New Roman"/>
          <w:sz w:val="24"/>
          <w:szCs w:val="24"/>
        </w:rPr>
        <w:t xml:space="preserve"> науки Российской Федерации от 27.03.2006 № 69)</w:t>
      </w:r>
      <w:r w:rsidRPr="0051282A">
        <w:rPr>
          <w:rFonts w:ascii="Times New Roman" w:hAnsi="Times New Roman" w:cs="Times New Roman"/>
          <w:color w:val="000000"/>
          <w:sz w:val="24"/>
          <w:szCs w:val="24"/>
        </w:rPr>
        <w:t>.</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proofErr w:type="gramStart"/>
      <w:r w:rsidRPr="0051282A">
        <w:rPr>
          <w:rFonts w:ascii="Times New Roman" w:hAnsi="Times New Roman" w:cs="Times New Roman"/>
          <w:sz w:val="24"/>
          <w:szCs w:val="24"/>
        </w:rPr>
        <w:t>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частности, приказом Министерства образования и науки Российской Федерации от 24.12.2010 № 2075).</w:t>
      </w:r>
      <w:proofErr w:type="gramEnd"/>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Установленный в начале учебного года объем учебной нагрузки не может быть уменьшен в течение учебного года по инициативе администрации (работодателя), за исключением случаев уменьшения количества часов по учебным планам и учебным программам, сокращения количества групп.</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w:t>
      </w:r>
      <w:r w:rsidRPr="0051282A">
        <w:rPr>
          <w:rFonts w:ascii="Times New Roman" w:hAnsi="Times New Roman" w:cs="Times New Roman"/>
          <w:sz w:val="24"/>
          <w:szCs w:val="24"/>
        </w:rPr>
        <w:t>раво на длительный отпуск сроком до одного года не реже чем через каждые десять лет непрерывной педагогической работы предоставляется педагогическим работникам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Списки соответствующих работ, профессий, должностей, специальностей и учреждений (организаций), с учетом которых педагогическим работникам досрочно назначается трудовая пенсия по старости, правила исчисления периодов работы (деятельности) и назначения указанной пенсии утверждаются Правительством Российской Федерации (в частности, постановлением Правительства Российской Федерации от 29.10.2002 № 781).</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Привлечение педагогических работников к работе, не предусмотренной трудовым договором и (или) не относящейся к педагогической деятельности и не </w:t>
      </w:r>
      <w:proofErr w:type="gramStart"/>
      <w:r w:rsidRPr="0051282A">
        <w:rPr>
          <w:rFonts w:ascii="Times New Roman" w:hAnsi="Times New Roman" w:cs="Times New Roman"/>
          <w:sz w:val="24"/>
          <w:szCs w:val="24"/>
        </w:rPr>
        <w:t>установленная</w:t>
      </w:r>
      <w:proofErr w:type="gramEnd"/>
      <w:r w:rsidRPr="0051282A">
        <w:rPr>
          <w:rFonts w:ascii="Times New Roman" w:hAnsi="Times New Roman" w:cs="Times New Roman"/>
          <w:sz w:val="24"/>
          <w:szCs w:val="24"/>
        </w:rPr>
        <w:t xml:space="preserve"> соглашением с Учреждением, не допускается.</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w:t>
      </w:r>
      <w:r w:rsidRPr="0051282A">
        <w:rPr>
          <w:rFonts w:ascii="Times New Roman" w:hAnsi="Times New Roman" w:cs="Times New Roman"/>
          <w:sz w:val="24"/>
          <w:szCs w:val="24"/>
        </w:rPr>
        <w:t>ериодичность и виды отчетности, требуемой от педагогических работников, определяются на педагогических советах Учреждения. При этом Учреждение руководствуется принципом недопустимости перегрузок педагогических работников из-за большого количества отчетности, принимает действенные меры по сокращению количества отчетности, по переходу на электронный документооборот.</w:t>
      </w:r>
    </w:p>
    <w:p w:rsidR="0051282A" w:rsidRPr="0051282A" w:rsidRDefault="0051282A" w:rsidP="0051282A">
      <w:pPr>
        <w:numPr>
          <w:ilvl w:val="1"/>
          <w:numId w:val="25"/>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Ф</w:t>
      </w:r>
      <w:r w:rsidRPr="0051282A">
        <w:rPr>
          <w:rFonts w:ascii="Times New Roman" w:hAnsi="Times New Roman" w:cs="Times New Roman"/>
          <w:sz w:val="24"/>
          <w:szCs w:val="24"/>
        </w:rPr>
        <w:t>орма расчетного листка утверждается в Учреждении в соответствии со статьёй 136 Трудового кодекса Российской Федерации. При определении перечня информации, включаемой в расчетный листок, который предоставляется работникам при выплате заработной платы, Учреждение исходит из необходимости максимального раскрытия сведений о составных частях заработной платы, изложения указанной информации в доступной и понятной форме.</w:t>
      </w: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lang w:val="en-US"/>
        </w:rPr>
        <w:t>VIII</w:t>
      </w:r>
      <w:r w:rsidRPr="0051282A">
        <w:rPr>
          <w:rFonts w:ascii="Times New Roman" w:hAnsi="Times New Roman" w:cs="Times New Roman"/>
          <w:b/>
          <w:color w:val="000000"/>
          <w:sz w:val="24"/>
          <w:szCs w:val="24"/>
        </w:rPr>
        <w:t>. УПРАВЛЕНИЕ УЧРЕЖДЕНИЕМ, КОМПЕТЕНЦИЯ УЧРЕДИТЕЛЯ</w:t>
      </w: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numPr>
          <w:ilvl w:val="1"/>
          <w:numId w:val="26"/>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lastRenderedPageBreak/>
        <w:t xml:space="preserve">Управление Учреждением осуществляется в соответствии с законодательством Российской Федерации, настоящим Уставом и </w:t>
      </w:r>
      <w:r w:rsidRPr="0051282A">
        <w:rPr>
          <w:rFonts w:ascii="Times New Roman" w:hAnsi="Times New Roman" w:cs="Times New Roman"/>
          <w:sz w:val="24"/>
          <w:szCs w:val="24"/>
        </w:rPr>
        <w:t>осуществляется на основе сочетания принципов единоначалия и коллегиальности</w:t>
      </w:r>
      <w:r w:rsidRPr="0051282A">
        <w:rPr>
          <w:rFonts w:ascii="Times New Roman" w:hAnsi="Times New Roman" w:cs="Times New Roman"/>
          <w:color w:val="000000"/>
          <w:sz w:val="24"/>
          <w:szCs w:val="24"/>
        </w:rPr>
        <w:t>.</w:t>
      </w:r>
    </w:p>
    <w:p w:rsidR="0051282A" w:rsidRPr="0051282A" w:rsidRDefault="0051282A" w:rsidP="0051282A">
      <w:pPr>
        <w:numPr>
          <w:ilvl w:val="1"/>
          <w:numId w:val="26"/>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Единоличным исполнительным органом образовательной организации является руководитель Учреждения (заведующий), который осуществляет текущее руководство деятельностью Учреждения.</w:t>
      </w:r>
    </w:p>
    <w:p w:rsidR="0051282A" w:rsidRPr="0051282A" w:rsidRDefault="0051282A" w:rsidP="0051282A">
      <w:pPr>
        <w:numPr>
          <w:ilvl w:val="2"/>
          <w:numId w:val="26"/>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Заведующий назначается в установленном порядке Учредителем на основании заключенного трудового договора.</w:t>
      </w:r>
    </w:p>
    <w:p w:rsidR="0051282A" w:rsidRPr="0051282A" w:rsidRDefault="0051282A" w:rsidP="0051282A">
      <w:pPr>
        <w:numPr>
          <w:ilvl w:val="2"/>
          <w:numId w:val="26"/>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Должностные обязанности заведующего не могут исполняться по совместительству.</w:t>
      </w:r>
    </w:p>
    <w:p w:rsidR="0051282A" w:rsidRPr="0051282A" w:rsidRDefault="0051282A" w:rsidP="0051282A">
      <w:pPr>
        <w:numPr>
          <w:ilvl w:val="2"/>
          <w:numId w:val="26"/>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Заведующий:</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осуществляет руководство Учреждением в соответствии с законами и иными нормативными правовыми актами, Уставом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обеспечивает системную образовательную (учебно-воспитательную) и административно-хозяйственную (производственную) работу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обеспечивает реализацию федерального государственного образовательного стандарта;</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формирует контингенты обучающихся, обеспечивает охрану их жизни и здоровья во время образовательного процесса, соблюдение прав и свобод участников образовательных отношений в установленном законодательством Российской Федерации порядке;</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 xml:space="preserve">совместно с </w:t>
      </w:r>
      <w:r w:rsidRPr="0051282A">
        <w:rPr>
          <w:rFonts w:ascii="Times New Roman" w:hAnsi="Times New Roman" w:cs="Times New Roman"/>
          <w:sz w:val="24"/>
          <w:szCs w:val="24"/>
        </w:rPr>
        <w:t>коллегиальными органами управления</w:t>
      </w:r>
      <w:r w:rsidRPr="0051282A">
        <w:rPr>
          <w:rFonts w:ascii="Times New Roman" w:hAnsi="Times New Roman" w:cs="Times New Roman"/>
          <w:bCs/>
          <w:sz w:val="24"/>
          <w:szCs w:val="24"/>
        </w:rPr>
        <w:t xml:space="preserve"> Учреждения осуществляет разработку, утверждение и реализацию программ развития Учреждения, образовательной программы Учреждения, учебных планов, учебных программ, годовых календарных учебных графиков, Устава и правил внутреннего трудового распорядка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в пределах своих полномочий распоряжается финансовыми средствами Учреждения, обеспечивает результативность и эффективность их использования;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sz w:val="24"/>
          <w:szCs w:val="24"/>
        </w:rPr>
        <w:t>открывает счета Учреждения, выдает доверенности, заключает договоры (контракты);</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sz w:val="24"/>
          <w:szCs w:val="24"/>
        </w:rPr>
        <w:t>заключает в пределах своих полномочий соглашения с работниками образовательного процесса</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утверждает структуру и штатное расписание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решает кадровые, административные, финансовые, хозяйственные и иные вопросы в соответствии с Уставом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 xml:space="preserve">осуществляет подбор и расстановку кадров, назначает своих заместителей, заместителей структурных подразделений Учреждения; </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sz w:val="24"/>
          <w:szCs w:val="24"/>
        </w:rPr>
      </w:pPr>
      <w:r w:rsidRPr="0051282A">
        <w:rPr>
          <w:rFonts w:ascii="Times New Roman" w:hAnsi="Times New Roman" w:cs="Times New Roman"/>
          <w:sz w:val="24"/>
          <w:szCs w:val="24"/>
        </w:rPr>
        <w:t xml:space="preserve">заключает, изменяет и прекращает трудовые договоры с работниками Учреждения, распределяет должностные обязанности, применяет меры поощрения и налагает дисциплинарные взыскания; </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sz w:val="24"/>
          <w:szCs w:val="24"/>
        </w:rPr>
      </w:pPr>
      <w:r w:rsidRPr="0051282A">
        <w:rPr>
          <w:rFonts w:ascii="Times New Roman" w:hAnsi="Times New Roman" w:cs="Times New Roman"/>
          <w:sz w:val="24"/>
          <w:szCs w:val="24"/>
        </w:rPr>
        <w:t>назначает руководителя филиала Учреждения (при наличии филиала), выдает ему доверенность;</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создает условия для непрерывного повышения квалификации работников;</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 xml:space="preserve">обеспечивает проведение аттестации педагогических работников </w:t>
      </w:r>
      <w:r w:rsidRPr="0051282A">
        <w:rPr>
          <w:rFonts w:ascii="Times New Roman" w:hAnsi="Times New Roman" w:cs="Times New Roman"/>
          <w:sz w:val="24"/>
          <w:szCs w:val="24"/>
        </w:rPr>
        <w:t>в целях подтверждения их соответствия занимаемым должностям;</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в пределах установленных средств формирует фонд оплаты труда;</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sz w:val="24"/>
          <w:szCs w:val="24"/>
        </w:rPr>
      </w:pPr>
      <w:r w:rsidRPr="0051282A">
        <w:rPr>
          <w:rFonts w:ascii="Times New Roman" w:hAnsi="Times New Roman" w:cs="Times New Roman"/>
          <w:bCs/>
          <w:sz w:val="24"/>
          <w:szCs w:val="24"/>
        </w:rPr>
        <w:t xml:space="preserve">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w:t>
      </w:r>
      <w:r w:rsidRPr="0051282A">
        <w:rPr>
          <w:rFonts w:ascii="Times New Roman" w:hAnsi="Times New Roman" w:cs="Times New Roman"/>
          <w:bCs/>
          <w:sz w:val="24"/>
          <w:szCs w:val="24"/>
        </w:rPr>
        <w:lastRenderedPageBreak/>
        <w:t>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r w:rsidRPr="0051282A">
        <w:rPr>
          <w:rFonts w:ascii="Times New Roman" w:hAnsi="Times New Roman" w:cs="Times New Roman"/>
          <w:sz w:val="24"/>
          <w:szCs w:val="24"/>
        </w:rPr>
        <w:t xml:space="preserve"> </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принимает меры по обеспечению безопасности и условий труда, соответствующих требованиям охраны труда;</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создает условия, обеспечивающие участие работников в управлении Учреждением;</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sz w:val="24"/>
          <w:szCs w:val="24"/>
        </w:rPr>
        <w:t>приостанавливает решение любого из коллегиальных органов управления Учреждения, если это решение является противозаконным и влечет нарушение прав участников образовательных отношений;</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sz w:val="24"/>
          <w:szCs w:val="24"/>
        </w:rPr>
        <w:t>издает приказы, утверждает положения о структурных подразделениях Учреждения, должностные инструкции, иные локальные нормативные акты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планирует, координирует и контролирует работу структурных подразделений, педагогических и других работников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гражданами;</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без доверенности представляет Учреждение в государственных, муниципальных, общественных и иных органах, учреждениях, иных организациях;</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содействует деятельности педагогических, психологических организаций и методических объединений, общественных организаций;</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 xml:space="preserve">обеспечивает учет, сохранность и пополнение учебно-материальной базы, соблюдение правил санитарно-гигиенического режима и охраны труда, </w:t>
      </w:r>
      <w:r w:rsidRPr="0051282A">
        <w:rPr>
          <w:rFonts w:ascii="Times New Roman" w:hAnsi="Times New Roman" w:cs="Times New Roman"/>
          <w:sz w:val="24"/>
          <w:szCs w:val="24"/>
        </w:rPr>
        <w:t>правил пожарной безопасности,</w:t>
      </w:r>
      <w:r w:rsidRPr="0051282A">
        <w:rPr>
          <w:rFonts w:ascii="Times New Roman" w:hAnsi="Times New Roman" w:cs="Times New Roman"/>
          <w:bCs/>
          <w:sz w:val="24"/>
          <w:szCs w:val="24"/>
        </w:rPr>
        <w:t xml:space="preserve"> </w:t>
      </w:r>
      <w:r w:rsidRPr="0051282A">
        <w:rPr>
          <w:rFonts w:ascii="Times New Roman" w:hAnsi="Times New Roman" w:cs="Times New Roman"/>
          <w:sz w:val="24"/>
          <w:szCs w:val="24"/>
        </w:rPr>
        <w:t>качество ведения номенклатуры дел,</w:t>
      </w:r>
      <w:r w:rsidRPr="0051282A">
        <w:rPr>
          <w:rFonts w:ascii="Times New Roman" w:hAnsi="Times New Roman" w:cs="Times New Roman"/>
          <w:bCs/>
          <w:sz w:val="24"/>
          <w:szCs w:val="24"/>
        </w:rPr>
        <w:t xml:space="preserve"> учет и хранение документации Учреждения;</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bCs/>
          <w:sz w:val="24"/>
          <w:szCs w:val="24"/>
        </w:rPr>
        <w:t xml:space="preserve">обеспечивает представление Учредителю ежегодного отчета о поступлении, расходовании финансовых и материальных средств и отчета о результатах </w:t>
      </w:r>
      <w:proofErr w:type="spellStart"/>
      <w:r w:rsidRPr="0051282A">
        <w:rPr>
          <w:rFonts w:ascii="Times New Roman" w:hAnsi="Times New Roman" w:cs="Times New Roman"/>
          <w:bCs/>
          <w:sz w:val="24"/>
          <w:szCs w:val="24"/>
        </w:rPr>
        <w:t>самообследования</w:t>
      </w:r>
      <w:proofErr w:type="spellEnd"/>
      <w:r w:rsidRPr="0051282A">
        <w:rPr>
          <w:rFonts w:ascii="Times New Roman" w:hAnsi="Times New Roman" w:cs="Times New Roman"/>
          <w:bCs/>
          <w:sz w:val="24"/>
          <w:szCs w:val="24"/>
        </w:rPr>
        <w:t xml:space="preserve"> Учреждения в целом;</w:t>
      </w:r>
    </w:p>
    <w:p w:rsidR="0051282A" w:rsidRPr="0051282A" w:rsidRDefault="0051282A" w:rsidP="0051282A">
      <w:pPr>
        <w:numPr>
          <w:ilvl w:val="0"/>
          <w:numId w:val="10"/>
        </w:numPr>
        <w:tabs>
          <w:tab w:val="clear" w:pos="360"/>
          <w:tab w:val="left" w:pos="1134"/>
        </w:tabs>
        <w:autoSpaceDE w:val="0"/>
        <w:autoSpaceDN w:val="0"/>
        <w:adjustRightInd w:val="0"/>
        <w:spacing w:after="0" w:line="240" w:lineRule="auto"/>
        <w:ind w:left="0" w:firstLine="709"/>
        <w:jc w:val="both"/>
        <w:outlineLvl w:val="1"/>
        <w:rPr>
          <w:rFonts w:ascii="Times New Roman" w:hAnsi="Times New Roman" w:cs="Times New Roman"/>
          <w:bCs/>
          <w:sz w:val="24"/>
          <w:szCs w:val="24"/>
        </w:rPr>
      </w:pPr>
      <w:r w:rsidRPr="0051282A">
        <w:rPr>
          <w:rFonts w:ascii="Times New Roman" w:hAnsi="Times New Roman" w:cs="Times New Roman"/>
          <w:sz w:val="24"/>
          <w:szCs w:val="24"/>
        </w:rPr>
        <w:t>обеспечивает необходимые условия для работы организаций общественного питания, медицинских работников, осуществляющих медицинское обслуживание обучающихся;</w:t>
      </w:r>
    </w:p>
    <w:p w:rsidR="0051282A" w:rsidRPr="0051282A" w:rsidRDefault="0051282A" w:rsidP="0051282A">
      <w:pPr>
        <w:numPr>
          <w:ilvl w:val="0"/>
          <w:numId w:val="10"/>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проходит обязательную аттестацию;</w:t>
      </w:r>
    </w:p>
    <w:p w:rsidR="0051282A" w:rsidRPr="0051282A" w:rsidRDefault="0051282A" w:rsidP="0051282A">
      <w:pPr>
        <w:numPr>
          <w:ilvl w:val="0"/>
          <w:numId w:val="10"/>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представляет в порядке, утверждаемом нормативным правовым актом органа местного самоуправления,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51282A" w:rsidRPr="0051282A" w:rsidRDefault="0051282A" w:rsidP="0051282A">
      <w:pPr>
        <w:numPr>
          <w:ilvl w:val="0"/>
          <w:numId w:val="10"/>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осуществляет иную деятельность в соответствии с законодательством Российской Федерации и настоящим Уставом. </w:t>
      </w:r>
    </w:p>
    <w:p w:rsidR="0051282A" w:rsidRPr="0051282A" w:rsidRDefault="0051282A" w:rsidP="0051282A">
      <w:pPr>
        <w:numPr>
          <w:ilvl w:val="2"/>
          <w:numId w:val="26"/>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Заведующий несет ответственность:</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 выполнение функций, отнесенных к его компетенции;</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 реализацию в полном объеме образовательных программ;</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за качество образования </w:t>
      </w:r>
      <w:proofErr w:type="gramStart"/>
      <w:r w:rsidRPr="0051282A">
        <w:rPr>
          <w:rFonts w:ascii="Times New Roman" w:hAnsi="Times New Roman" w:cs="Times New Roman"/>
          <w:sz w:val="24"/>
          <w:szCs w:val="24"/>
        </w:rPr>
        <w:t>обучающихся</w:t>
      </w:r>
      <w:proofErr w:type="gramEnd"/>
      <w:r w:rsidRPr="0051282A">
        <w:rPr>
          <w:rFonts w:ascii="Times New Roman" w:hAnsi="Times New Roman" w:cs="Times New Roman"/>
          <w:sz w:val="24"/>
          <w:szCs w:val="24"/>
        </w:rPr>
        <w:t>;</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 соблюдение в Учреждении прав участников образовательных отношений;</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 целевое использование средств, выделяемых из муниципального бюджета, средств от приносящей доход деятельности Учреждения, средств из иных внебюджетных источников, имущества, закрепленного за Учреждением;</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своевременность и правильность начисления и выплаты заработной платы работникам вверенного Учреждения;</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lastRenderedPageBreak/>
        <w:t>в размере убытков,  причинённых   Учреждению  в  результате   совершения крупной сделки с нарушением требований законодательства;</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полную материальную ответственность за прямой действительный ущерб, причиненный Учреждению, а в случаях, предусмотренных федеральными законами - возмещает Учреждению убытки, причиненные его виновными действиями;</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 своевременное составление и представление отчетности, качество и достоверность предоставляемых сведений;</w:t>
      </w:r>
    </w:p>
    <w:p w:rsidR="0051282A" w:rsidRPr="0051282A" w:rsidRDefault="0051282A" w:rsidP="0051282A">
      <w:pPr>
        <w:numPr>
          <w:ilvl w:val="0"/>
          <w:numId w:val="3"/>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 своевременное, полное и качественное составление документации по Учреждению, ее учет и сохранность.</w:t>
      </w:r>
    </w:p>
    <w:p w:rsidR="0051282A" w:rsidRPr="0051282A" w:rsidRDefault="0051282A" w:rsidP="0051282A">
      <w:pPr>
        <w:numPr>
          <w:ilvl w:val="1"/>
          <w:numId w:val="26"/>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В Учреждении формируются коллегиальные органы управления, к которым относятся Общее собрание (конференция) работников Учреждения, Педагогический совет, а также могут формироваться Попечительский совет, Совет Учреждения (управляющий совет), методический совет и другие коллегиальные органы управления, предусмотренные настоящим Уставом. </w:t>
      </w:r>
    </w:p>
    <w:p w:rsidR="0051282A" w:rsidRPr="0051282A" w:rsidRDefault="0051282A" w:rsidP="0051282A">
      <w:pPr>
        <w:numPr>
          <w:ilvl w:val="1"/>
          <w:numId w:val="26"/>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В Учреждении функционирует Общее собрание работников Учреждения. К исключительной компетенции Общего собрания относится:</w:t>
      </w:r>
    </w:p>
    <w:p w:rsidR="0051282A" w:rsidRPr="0051282A" w:rsidRDefault="0051282A" w:rsidP="0051282A">
      <w:pPr>
        <w:numPr>
          <w:ilvl w:val="0"/>
          <w:numId w:val="12"/>
        </w:numPr>
        <w:tabs>
          <w:tab w:val="clear" w:pos="360"/>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утверждение правил внутреннего трудового  распорядка;</w:t>
      </w:r>
    </w:p>
    <w:p w:rsidR="0051282A" w:rsidRPr="0051282A" w:rsidRDefault="0051282A" w:rsidP="0051282A">
      <w:pPr>
        <w:numPr>
          <w:ilvl w:val="0"/>
          <w:numId w:val="12"/>
        </w:numPr>
        <w:tabs>
          <w:tab w:val="clear" w:pos="360"/>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принятие решения о необходимости и порядке заключения коллективного договора;</w:t>
      </w:r>
    </w:p>
    <w:p w:rsidR="0051282A" w:rsidRPr="0051282A" w:rsidRDefault="0051282A" w:rsidP="0051282A">
      <w:pPr>
        <w:numPr>
          <w:ilvl w:val="0"/>
          <w:numId w:val="12"/>
        </w:numPr>
        <w:tabs>
          <w:tab w:val="clear" w:pos="360"/>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определение состава и срока полномочий Комиссии по трудовым спорам;</w:t>
      </w:r>
    </w:p>
    <w:p w:rsidR="0051282A" w:rsidRPr="0051282A" w:rsidRDefault="0051282A" w:rsidP="0051282A">
      <w:pPr>
        <w:numPr>
          <w:ilvl w:val="0"/>
          <w:numId w:val="12"/>
        </w:numPr>
        <w:tabs>
          <w:tab w:val="clear" w:pos="360"/>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выдвижение коллективных требований работников Учреждения и избрание полномочных представителей для участия в разрешении коллективного спора;</w:t>
      </w:r>
    </w:p>
    <w:p w:rsidR="0051282A" w:rsidRPr="0051282A" w:rsidRDefault="0051282A" w:rsidP="0051282A">
      <w:pPr>
        <w:numPr>
          <w:ilvl w:val="0"/>
          <w:numId w:val="12"/>
        </w:numPr>
        <w:tabs>
          <w:tab w:val="clear" w:pos="360"/>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принятие решения об объявлении забастовки и выборы органа, возглавляющего забастовку;</w:t>
      </w:r>
    </w:p>
    <w:p w:rsidR="0051282A" w:rsidRPr="0051282A" w:rsidRDefault="0051282A" w:rsidP="0051282A">
      <w:pPr>
        <w:numPr>
          <w:ilvl w:val="0"/>
          <w:numId w:val="12"/>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выдвижение кандидатов на награждение государственными наградами Республики Северная Осетия-Алания в сфере образования;</w:t>
      </w:r>
    </w:p>
    <w:p w:rsidR="0051282A" w:rsidRPr="0051282A" w:rsidRDefault="0051282A" w:rsidP="0051282A">
      <w:pPr>
        <w:numPr>
          <w:ilvl w:val="0"/>
          <w:numId w:val="12"/>
        </w:numPr>
        <w:tabs>
          <w:tab w:val="clear" w:pos="360"/>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 xml:space="preserve">решение других вопросов, отнесенных к его компетенции законодательными и иными нормативными правовыми актами, Уставом, и выносимых на Общее собрание заведующим. </w:t>
      </w:r>
    </w:p>
    <w:p w:rsidR="0051282A" w:rsidRPr="0051282A" w:rsidRDefault="0051282A" w:rsidP="0051282A">
      <w:pPr>
        <w:tabs>
          <w:tab w:val="left" w:pos="1134"/>
        </w:tabs>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 xml:space="preserve">          8.4.1 Решение о созыве Общего собрания работников Учреждения и дате его проведения принимается заведующим по мере необходимости. Общее собрание работников созывается также по требованию не менее чем 1/3 от списочного состава работников Учреждения. </w:t>
      </w:r>
    </w:p>
    <w:p w:rsidR="0051282A" w:rsidRPr="0051282A" w:rsidRDefault="0051282A" w:rsidP="0051282A">
      <w:pPr>
        <w:tabs>
          <w:tab w:val="left" w:pos="1134"/>
        </w:tabs>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 xml:space="preserve">            8.4.2 Общее собрание работников Учреждения считается правомочным, если в его работе приняли участие не менее 1/2  списочного состава работников Учреждения. Решение Общего собрания работников Учреждения считается принятым, если за него проголосовали более 50 (пятидесяти) процентов работников, присутствующих на собрании.</w:t>
      </w:r>
    </w:p>
    <w:p w:rsidR="0051282A" w:rsidRPr="0051282A" w:rsidRDefault="0051282A" w:rsidP="0051282A">
      <w:pPr>
        <w:tabs>
          <w:tab w:val="left" w:pos="1134"/>
        </w:tabs>
        <w:jc w:val="both"/>
        <w:rPr>
          <w:rFonts w:ascii="Times New Roman" w:hAnsi="Times New Roman" w:cs="Times New Roman"/>
          <w:sz w:val="24"/>
          <w:szCs w:val="24"/>
        </w:rPr>
      </w:pPr>
      <w:r w:rsidRPr="0051282A">
        <w:rPr>
          <w:rFonts w:ascii="Times New Roman" w:hAnsi="Times New Roman" w:cs="Times New Roman"/>
          <w:color w:val="000000"/>
          <w:sz w:val="24"/>
          <w:szCs w:val="24"/>
        </w:rPr>
        <w:t xml:space="preserve">           8.4.3 Порядок организации и подготовки Общего собрания может определяться </w:t>
      </w:r>
      <w:r w:rsidRPr="0051282A">
        <w:rPr>
          <w:rFonts w:ascii="Times New Roman" w:hAnsi="Times New Roman" w:cs="Times New Roman"/>
          <w:sz w:val="24"/>
          <w:szCs w:val="24"/>
        </w:rPr>
        <w:t>и детально регламентироваться положением об Общем собрании, принимаемым Общим собранием и утверждаемым заведующим.</w:t>
      </w:r>
    </w:p>
    <w:p w:rsidR="0051282A" w:rsidRPr="0051282A" w:rsidRDefault="0051282A" w:rsidP="0051282A">
      <w:pPr>
        <w:tabs>
          <w:tab w:val="left" w:pos="1134"/>
        </w:tabs>
        <w:ind w:firstLine="851"/>
        <w:jc w:val="both"/>
        <w:rPr>
          <w:rFonts w:ascii="Times New Roman" w:hAnsi="Times New Roman" w:cs="Times New Roman"/>
          <w:sz w:val="24"/>
          <w:szCs w:val="24"/>
        </w:rPr>
      </w:pPr>
      <w:r w:rsidRPr="0051282A">
        <w:rPr>
          <w:rFonts w:ascii="Times New Roman" w:hAnsi="Times New Roman" w:cs="Times New Roman"/>
          <w:sz w:val="24"/>
          <w:szCs w:val="24"/>
        </w:rPr>
        <w:t>8.5.Совет Учреждения – это коллегиальный орган управления по решению вопросов функционирования и развития Учреждения. Совет Учреждения формируется в начале учебного года с использованием процедур выборов, делегирования и кооптации.</w:t>
      </w:r>
    </w:p>
    <w:p w:rsidR="0051282A" w:rsidRPr="0051282A" w:rsidRDefault="0051282A" w:rsidP="0051282A">
      <w:pPr>
        <w:pStyle w:val="a6"/>
        <w:numPr>
          <w:ilvl w:val="2"/>
          <w:numId w:val="33"/>
        </w:numPr>
        <w:tabs>
          <w:tab w:val="left" w:pos="1134"/>
        </w:tabs>
        <w:jc w:val="both"/>
        <w:rPr>
          <w:sz w:val="24"/>
          <w:szCs w:val="24"/>
        </w:rPr>
      </w:pPr>
      <w:r w:rsidRPr="0051282A">
        <w:rPr>
          <w:sz w:val="24"/>
          <w:szCs w:val="24"/>
        </w:rPr>
        <w:t>Избираемыми членами Совета Учреждения являются:</w:t>
      </w:r>
    </w:p>
    <w:p w:rsidR="0051282A" w:rsidRPr="0051282A" w:rsidRDefault="0051282A" w:rsidP="0051282A">
      <w:pPr>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представители от родителей (законных представителей) обучающихся – не  меньше половины от общего числа членов Совета Учреждения;</w:t>
      </w:r>
    </w:p>
    <w:p w:rsidR="0051282A" w:rsidRPr="0051282A" w:rsidRDefault="0051282A" w:rsidP="0051282A">
      <w:pPr>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представители от работников Учреждения – не больше одной четверти от общего числа членов Совета Учреждения;</w:t>
      </w:r>
    </w:p>
    <w:p w:rsidR="0051282A" w:rsidRPr="0051282A" w:rsidRDefault="0051282A" w:rsidP="0051282A">
      <w:pPr>
        <w:pStyle w:val="a6"/>
        <w:numPr>
          <w:ilvl w:val="2"/>
          <w:numId w:val="33"/>
        </w:numPr>
        <w:tabs>
          <w:tab w:val="left" w:pos="1134"/>
        </w:tabs>
        <w:autoSpaceDE w:val="0"/>
        <w:autoSpaceDN w:val="0"/>
        <w:adjustRightInd w:val="0"/>
        <w:ind w:left="142" w:firstLine="708"/>
        <w:jc w:val="both"/>
        <w:rPr>
          <w:sz w:val="24"/>
          <w:szCs w:val="24"/>
        </w:rPr>
      </w:pPr>
      <w:r w:rsidRPr="0051282A">
        <w:rPr>
          <w:sz w:val="24"/>
          <w:szCs w:val="24"/>
        </w:rPr>
        <w:t>В состав Совета Учреждения входит (делегируется) заведующий, а также может входить делегируемый представитель Учредителя.</w:t>
      </w:r>
    </w:p>
    <w:p w:rsidR="0051282A" w:rsidRPr="0051282A" w:rsidRDefault="0051282A" w:rsidP="0051282A">
      <w:pPr>
        <w:numPr>
          <w:ilvl w:val="2"/>
          <w:numId w:val="3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lastRenderedPageBreak/>
        <w:t>В состав Совета Учреждения может быть кооптирован 1 представитель местной общественности по представлению Учредителя или избранных членов Совета.</w:t>
      </w:r>
    </w:p>
    <w:p w:rsidR="0051282A" w:rsidRPr="0051282A" w:rsidRDefault="0051282A" w:rsidP="0051282A">
      <w:pPr>
        <w:numPr>
          <w:ilvl w:val="2"/>
          <w:numId w:val="3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Члены Совета Учреждения из числа родителей (законных представителей) обучающихся избираются на общем родительском собрании. </w:t>
      </w:r>
    </w:p>
    <w:p w:rsidR="0051282A" w:rsidRPr="0051282A" w:rsidRDefault="0051282A" w:rsidP="0051282A">
      <w:pPr>
        <w:numPr>
          <w:ilvl w:val="2"/>
          <w:numId w:val="3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Члены Совета Учреждения из числа работников Учреждения избираются Общим собранием работников Учреждения. </w:t>
      </w:r>
    </w:p>
    <w:p w:rsidR="0051282A" w:rsidRPr="0051282A" w:rsidRDefault="0051282A" w:rsidP="0051282A">
      <w:pPr>
        <w:numPr>
          <w:ilvl w:val="2"/>
          <w:numId w:val="3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Заведующий после получения списков избранных членов Совета Учреждения:</w:t>
      </w:r>
    </w:p>
    <w:p w:rsidR="0051282A" w:rsidRPr="0051282A" w:rsidRDefault="0051282A" w:rsidP="0051282A">
      <w:pPr>
        <w:numPr>
          <w:ilvl w:val="0"/>
          <w:numId w:val="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 трехдневный срок издает приказ с утверждением первоначального состава Совета Учреждения и доводит его до сведения Учредителя;</w:t>
      </w:r>
    </w:p>
    <w:p w:rsidR="0051282A" w:rsidRPr="0051282A" w:rsidRDefault="0051282A" w:rsidP="0051282A">
      <w:pPr>
        <w:numPr>
          <w:ilvl w:val="0"/>
          <w:numId w:val="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в десятидневный срок проводит первое заседание Совета Учреждения. </w:t>
      </w:r>
    </w:p>
    <w:p w:rsidR="0051282A" w:rsidRPr="0051282A" w:rsidRDefault="0051282A" w:rsidP="0051282A">
      <w:pPr>
        <w:numPr>
          <w:ilvl w:val="2"/>
          <w:numId w:val="3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Учредитель может оспорить первоначальный состав Совета Учреждения (избранных членов) только в случае нарушения процедуры выборов (не информирование потенциальных участников выборных собраний, отсутствие кворума и др.).</w:t>
      </w:r>
    </w:p>
    <w:p w:rsidR="0051282A" w:rsidRPr="0051282A" w:rsidRDefault="0051282A" w:rsidP="0051282A">
      <w:pPr>
        <w:numPr>
          <w:ilvl w:val="2"/>
          <w:numId w:val="3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На первом заседании Совета Учреждения избираются его председатель, заместители председателя и секретарь. При этом представитель Учредителя в Совете, обучающиеся, заведующий и работники Учреждения не могут быть избраны на пост председателя Совета Учреждения.</w:t>
      </w:r>
    </w:p>
    <w:p w:rsidR="0051282A" w:rsidRPr="0051282A" w:rsidRDefault="0051282A" w:rsidP="0051282A">
      <w:pPr>
        <w:numPr>
          <w:ilvl w:val="2"/>
          <w:numId w:val="3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К исключительной компетенции Совета Учреждения относятся следующие вопросы:</w:t>
      </w:r>
    </w:p>
    <w:p w:rsidR="0051282A" w:rsidRPr="0051282A" w:rsidRDefault="0051282A" w:rsidP="0051282A">
      <w:pPr>
        <w:numPr>
          <w:ilvl w:val="0"/>
          <w:numId w:val="4"/>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утверждение программы развития Учреждения;</w:t>
      </w:r>
    </w:p>
    <w:p w:rsidR="0051282A" w:rsidRPr="0051282A" w:rsidRDefault="0051282A" w:rsidP="0051282A">
      <w:pPr>
        <w:numPr>
          <w:ilvl w:val="0"/>
          <w:numId w:val="4"/>
        </w:numPr>
        <w:tabs>
          <w:tab w:val="clear" w:pos="927"/>
          <w:tab w:val="left" w:pos="1134"/>
        </w:tabs>
        <w:spacing w:after="0" w:line="240" w:lineRule="auto"/>
        <w:ind w:left="0" w:firstLine="709"/>
        <w:jc w:val="both"/>
        <w:rPr>
          <w:rFonts w:ascii="Times New Roman" w:hAnsi="Times New Roman" w:cs="Times New Roman"/>
          <w:color w:val="FF0000"/>
          <w:sz w:val="24"/>
          <w:szCs w:val="24"/>
        </w:rPr>
      </w:pPr>
      <w:r w:rsidRPr="0051282A">
        <w:rPr>
          <w:rFonts w:ascii="Times New Roman" w:hAnsi="Times New Roman" w:cs="Times New Roman"/>
          <w:sz w:val="24"/>
          <w:szCs w:val="24"/>
        </w:rPr>
        <w:t>установление режима работы Учреждения по представлению Педагогического совета;</w:t>
      </w:r>
    </w:p>
    <w:p w:rsidR="0051282A" w:rsidRPr="0051282A" w:rsidRDefault="0051282A" w:rsidP="0051282A">
      <w:pPr>
        <w:numPr>
          <w:ilvl w:val="0"/>
          <w:numId w:val="4"/>
        </w:numPr>
        <w:tabs>
          <w:tab w:val="clear" w:pos="927"/>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принятие решений по распределению стимулирующей части фонда оплаты труда;</w:t>
      </w:r>
    </w:p>
    <w:p w:rsidR="0051282A" w:rsidRPr="0051282A" w:rsidRDefault="0051282A" w:rsidP="0051282A">
      <w:pPr>
        <w:numPr>
          <w:ilvl w:val="0"/>
          <w:numId w:val="4"/>
        </w:numPr>
        <w:tabs>
          <w:tab w:val="clear" w:pos="927"/>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исполнение полномочий Попечительского совета, если такой совет не создан в Учреждении;</w:t>
      </w:r>
    </w:p>
    <w:p w:rsidR="0051282A" w:rsidRPr="0051282A" w:rsidRDefault="0051282A" w:rsidP="0051282A">
      <w:pPr>
        <w:numPr>
          <w:ilvl w:val="0"/>
          <w:numId w:val="4"/>
        </w:numPr>
        <w:tabs>
          <w:tab w:val="clear" w:pos="927"/>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другие вопросы, отнесенные к его компетенции законодательством, локальными нормативными актами или Уставом Учреждения.</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Заседания Совета Учреждения проводятся по мере необходимости, но не реже</w:t>
      </w:r>
      <w:r w:rsidRPr="0051282A">
        <w:rPr>
          <w:rFonts w:ascii="Times New Roman" w:hAnsi="Times New Roman" w:cs="Times New Roman"/>
          <w:color w:val="FF0000"/>
          <w:sz w:val="24"/>
          <w:szCs w:val="24"/>
        </w:rPr>
        <w:t xml:space="preserve"> </w:t>
      </w:r>
      <w:r w:rsidRPr="0051282A">
        <w:rPr>
          <w:rFonts w:ascii="Times New Roman" w:hAnsi="Times New Roman" w:cs="Times New Roman"/>
          <w:sz w:val="24"/>
          <w:szCs w:val="24"/>
        </w:rPr>
        <w:t>2 раз</w:t>
      </w:r>
      <w:r w:rsidRPr="0051282A">
        <w:rPr>
          <w:rFonts w:ascii="Times New Roman" w:hAnsi="Times New Roman" w:cs="Times New Roman"/>
          <w:color w:val="FF0000"/>
          <w:sz w:val="24"/>
          <w:szCs w:val="24"/>
        </w:rPr>
        <w:t xml:space="preserve"> </w:t>
      </w:r>
      <w:r w:rsidRPr="0051282A">
        <w:rPr>
          <w:rFonts w:ascii="Times New Roman" w:hAnsi="Times New Roman" w:cs="Times New Roman"/>
          <w:sz w:val="24"/>
          <w:szCs w:val="24"/>
        </w:rPr>
        <w:t>в течение учебного года</w:t>
      </w:r>
      <w:r w:rsidRPr="0051282A">
        <w:rPr>
          <w:rFonts w:ascii="Times New Roman" w:hAnsi="Times New Roman" w:cs="Times New Roman"/>
          <w:color w:val="FF0000"/>
          <w:sz w:val="24"/>
          <w:szCs w:val="24"/>
        </w:rPr>
        <w:t xml:space="preserve"> </w:t>
      </w:r>
      <w:r w:rsidRPr="0051282A">
        <w:rPr>
          <w:rFonts w:ascii="Times New Roman" w:hAnsi="Times New Roman" w:cs="Times New Roman"/>
          <w:sz w:val="24"/>
          <w:szCs w:val="24"/>
        </w:rPr>
        <w:t>(1 раза</w:t>
      </w:r>
      <w:r w:rsidRPr="0051282A">
        <w:rPr>
          <w:rFonts w:ascii="Times New Roman" w:hAnsi="Times New Roman" w:cs="Times New Roman"/>
          <w:color w:val="FF0000"/>
          <w:sz w:val="24"/>
          <w:szCs w:val="24"/>
        </w:rPr>
        <w:t xml:space="preserve"> </w:t>
      </w:r>
      <w:r w:rsidRPr="0051282A">
        <w:rPr>
          <w:rFonts w:ascii="Times New Roman" w:hAnsi="Times New Roman" w:cs="Times New Roman"/>
          <w:sz w:val="24"/>
          <w:szCs w:val="24"/>
        </w:rPr>
        <w:t>в течение полугода). Совет Учреждения утверждает график своих заседаний. Председатель Совета Учреждения созывает внеочередное заседание на основании поступивших к нему заявлений (от членов Совета Учреждения, Учредителя, заведующего).</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Дата, время, повестка заседания Совета Учреждения, а также необходимые материалы доводятся до сведения членов Совета Учреждения не </w:t>
      </w:r>
      <w:proofErr w:type="gramStart"/>
      <w:r w:rsidRPr="0051282A">
        <w:rPr>
          <w:rFonts w:ascii="Times New Roman" w:hAnsi="Times New Roman" w:cs="Times New Roman"/>
          <w:sz w:val="24"/>
          <w:szCs w:val="24"/>
        </w:rPr>
        <w:t>позднее</w:t>
      </w:r>
      <w:proofErr w:type="gramEnd"/>
      <w:r w:rsidRPr="0051282A">
        <w:rPr>
          <w:rFonts w:ascii="Times New Roman" w:hAnsi="Times New Roman" w:cs="Times New Roman"/>
          <w:sz w:val="24"/>
          <w:szCs w:val="24"/>
        </w:rPr>
        <w:t xml:space="preserve"> чем за пять дней до заседания.</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Решения Совета Учреждения считаются правомочными, если на заседании присутствовали не менее половины его членов.</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По приглашению члена Совета Учреждения в заседании с правом совещательного голоса могут принимать участие лица, не являющиеся его членами, если против этого не возражают более половины членов Совета Учреждения, присутствующих на заседании.</w:t>
      </w:r>
      <w:r w:rsidRPr="0051282A">
        <w:rPr>
          <w:rFonts w:ascii="Times New Roman" w:hAnsi="Times New Roman" w:cs="Times New Roman"/>
          <w:color w:val="000000"/>
          <w:sz w:val="24"/>
          <w:szCs w:val="24"/>
        </w:rPr>
        <w:t xml:space="preserve"> </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Каждый член Совета Учреждения обладает одним голосом. В случае равенства голосов решающим является голос председательствующего на заседании. Решения Совета Учреждения принимаются простым большинством голосов присутствующих на заседании членов Совета и оформляются протоколом.</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Протокол заседания Совета Учреждения подписывается председательствующим на заседании и секретарем.</w:t>
      </w:r>
      <w:r w:rsidRPr="0051282A">
        <w:rPr>
          <w:rFonts w:ascii="Times New Roman" w:hAnsi="Times New Roman" w:cs="Times New Roman"/>
          <w:color w:val="000000"/>
          <w:sz w:val="24"/>
          <w:szCs w:val="24"/>
        </w:rPr>
        <w:t xml:space="preserve"> </w:t>
      </w:r>
      <w:r w:rsidRPr="0051282A">
        <w:rPr>
          <w:rFonts w:ascii="Times New Roman" w:hAnsi="Times New Roman" w:cs="Times New Roman"/>
          <w:sz w:val="24"/>
          <w:szCs w:val="24"/>
        </w:rPr>
        <w:t>Постановления и протоколы заседаний Совета Учреждения включаются в номенклатуру дел Учреждения и доступны для ознакомления всем членам Совета Учреждения, а также участникам образовательных отношений.</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Члены Совета Учреждения работают на общественных началах.</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Учредитель или </w:t>
      </w:r>
      <w:proofErr w:type="gramStart"/>
      <w:r w:rsidRPr="0051282A">
        <w:rPr>
          <w:rFonts w:ascii="Times New Roman" w:hAnsi="Times New Roman" w:cs="Times New Roman"/>
          <w:sz w:val="24"/>
          <w:szCs w:val="24"/>
        </w:rPr>
        <w:t>заведующий Учреждения</w:t>
      </w:r>
      <w:proofErr w:type="gramEnd"/>
      <w:r w:rsidRPr="0051282A">
        <w:rPr>
          <w:rFonts w:ascii="Times New Roman" w:hAnsi="Times New Roman" w:cs="Times New Roman"/>
          <w:sz w:val="24"/>
          <w:szCs w:val="24"/>
        </w:rPr>
        <w:t xml:space="preserve"> (по согласованию с Учредителем) вправе распустить Совет Учреждения, если он не проводит свои заседания в течение полугода, не выполняет свои функции или принимает решения, противоречащие законодательству</w:t>
      </w:r>
      <w:r w:rsidRPr="0051282A">
        <w:rPr>
          <w:rFonts w:ascii="Times New Roman" w:hAnsi="Times New Roman" w:cs="Times New Roman"/>
          <w:color w:val="000000"/>
          <w:sz w:val="24"/>
          <w:szCs w:val="24"/>
        </w:rPr>
        <w:t xml:space="preserve"> </w:t>
      </w:r>
      <w:r w:rsidRPr="0051282A">
        <w:rPr>
          <w:rFonts w:ascii="Times New Roman" w:hAnsi="Times New Roman" w:cs="Times New Roman"/>
          <w:sz w:val="24"/>
          <w:szCs w:val="24"/>
        </w:rPr>
        <w:t>Российской Федерации. В этом случае происходит новое формирование Совета по установленной процедуре в новые сроки.</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lastRenderedPageBreak/>
        <w:t>В случае возникновения конфликта между Советом Учреждения и заведующим, который не может быть урегулирован путем переговоров, решение по конфликтному вопросу принимает Учредитель.</w:t>
      </w:r>
    </w:p>
    <w:p w:rsidR="0051282A" w:rsidRPr="0051282A" w:rsidRDefault="0051282A" w:rsidP="0051282A">
      <w:pPr>
        <w:numPr>
          <w:ilvl w:val="1"/>
          <w:numId w:val="33"/>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 Учреждении может быть создан Попечительский совет, в состав которого могут входить участники образовательных отношений и иные лица, заинтересованные в совершенствовании деятельности и развитии Учреждения.</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Осуществление членами Попечительского совета своих функций производится на безвозмездной основе.</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Попечительский совет содействует:</w:t>
      </w:r>
    </w:p>
    <w:p w:rsidR="0051282A" w:rsidRPr="0051282A" w:rsidRDefault="0051282A" w:rsidP="0051282A">
      <w:pPr>
        <w:numPr>
          <w:ilvl w:val="1"/>
          <w:numId w:val="7"/>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привлечению внебюджетных сре</w:t>
      </w:r>
      <w:proofErr w:type="gramStart"/>
      <w:r w:rsidRPr="0051282A">
        <w:rPr>
          <w:rFonts w:ascii="Times New Roman" w:hAnsi="Times New Roman" w:cs="Times New Roman"/>
          <w:sz w:val="24"/>
          <w:szCs w:val="24"/>
        </w:rPr>
        <w:t>дств дл</w:t>
      </w:r>
      <w:proofErr w:type="gramEnd"/>
      <w:r w:rsidRPr="0051282A">
        <w:rPr>
          <w:rFonts w:ascii="Times New Roman" w:hAnsi="Times New Roman" w:cs="Times New Roman"/>
          <w:sz w:val="24"/>
          <w:szCs w:val="24"/>
        </w:rPr>
        <w:t>я обеспечения деятельности и развития Учреждения;</w:t>
      </w:r>
    </w:p>
    <w:p w:rsidR="0051282A" w:rsidRPr="0051282A" w:rsidRDefault="0051282A" w:rsidP="0051282A">
      <w:pPr>
        <w:numPr>
          <w:ilvl w:val="1"/>
          <w:numId w:val="7"/>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организации и улучшению условий труда педагогических и других работников Учреждения;</w:t>
      </w:r>
    </w:p>
    <w:p w:rsidR="0051282A" w:rsidRPr="0051282A" w:rsidRDefault="0051282A" w:rsidP="0051282A">
      <w:pPr>
        <w:numPr>
          <w:ilvl w:val="1"/>
          <w:numId w:val="7"/>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организации конкурсов, соревнований и других массовых мероприятий в Учреждении;</w:t>
      </w:r>
    </w:p>
    <w:p w:rsidR="0051282A" w:rsidRPr="0051282A" w:rsidRDefault="0051282A" w:rsidP="0051282A">
      <w:pPr>
        <w:numPr>
          <w:ilvl w:val="1"/>
          <w:numId w:val="7"/>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совершенствованию материально-технической базы Учреждения, благоустройству его помещений и территории.</w:t>
      </w:r>
    </w:p>
    <w:p w:rsidR="0051282A" w:rsidRPr="0051282A" w:rsidRDefault="0051282A" w:rsidP="0051282A">
      <w:pPr>
        <w:numPr>
          <w:ilvl w:val="1"/>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Педагогический совет Учреждения – коллегиальный, постоянно действующий организационно-распорядительный орган по управлению учебно-воспитательной (образовательной) деятельностью Учреждения и объединяющий (включающий в себя) всех педагогических работников Учреждения. Педагогический совет собирается по мере необходимости, но не менее 4 раз в течение учебного года. Председателем Педагогического совета является заведующий.</w:t>
      </w:r>
    </w:p>
    <w:p w:rsidR="0051282A" w:rsidRPr="0051282A" w:rsidRDefault="0051282A" w:rsidP="0051282A">
      <w:pPr>
        <w:numPr>
          <w:ilvl w:val="2"/>
          <w:numId w:val="33"/>
        </w:numPr>
        <w:tabs>
          <w:tab w:val="left" w:pos="1134"/>
        </w:tabs>
        <w:suppressAutoHyphen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Решения Педагогического совета правомочны, если на его заседании присутствует не менее 2/3 списочного состава. Решения считаются принятыми, если за них проголосовало большинство присутствующих. Решения Педагогического совета оформляются приказом заведующего.</w:t>
      </w:r>
    </w:p>
    <w:p w:rsidR="0051282A" w:rsidRPr="0051282A" w:rsidRDefault="0051282A" w:rsidP="0051282A">
      <w:pPr>
        <w:numPr>
          <w:ilvl w:val="2"/>
          <w:numId w:val="33"/>
        </w:numPr>
        <w:tabs>
          <w:tab w:val="left" w:pos="1134"/>
        </w:tabs>
        <w:suppressAutoHyphen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К исключительной компетенции Педагогического совета  относится:</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обсуждение и выбор различных вариантов содержания образования, форм, методов учебно-воспитательного процесса и способов их реализации;</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организация работы по повышению квалификации педагогических работников;</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принятие решения о сдаче имущества, закрепленного за Учреждением, решений о взятии имущества в аренду;</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принятие решений о внесении в Устав Учреждения изменений, представление их на рассмотрение  Общему собранию;</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определение направления опытно-экспериментальной работы, заслушивание отчетов о ее ходе;</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определение перечня дополнительных образовательных услуг (в том числе платных), оказываемых Учреждением;</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разработка Положения о надбавках и доплатах стимулирующего характера (с учетом положений Коллективного договора);</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разработка проектов положений о коллегиальных органах управления;</w:t>
      </w:r>
    </w:p>
    <w:p w:rsidR="0051282A" w:rsidRPr="0051282A" w:rsidRDefault="0051282A" w:rsidP="0051282A">
      <w:pPr>
        <w:numPr>
          <w:ilvl w:val="0"/>
          <w:numId w:val="13"/>
        </w:numPr>
        <w:tabs>
          <w:tab w:val="clear" w:pos="360"/>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color w:val="000000"/>
          <w:sz w:val="24"/>
          <w:szCs w:val="24"/>
        </w:rPr>
        <w:t>другие вопросы, отнесенные к его компетенции законодательством, локальными нормативными актами и Уставом Учреждения.</w:t>
      </w:r>
    </w:p>
    <w:p w:rsidR="0051282A" w:rsidRPr="0051282A" w:rsidRDefault="0051282A" w:rsidP="0051282A">
      <w:pPr>
        <w:pStyle w:val="a6"/>
        <w:numPr>
          <w:ilvl w:val="1"/>
          <w:numId w:val="33"/>
        </w:numPr>
        <w:tabs>
          <w:tab w:val="left" w:pos="1134"/>
        </w:tabs>
        <w:ind w:left="0" w:firstLine="425"/>
        <w:jc w:val="both"/>
        <w:rPr>
          <w:sz w:val="24"/>
          <w:szCs w:val="24"/>
        </w:rPr>
      </w:pPr>
      <w:r w:rsidRPr="0051282A">
        <w:rPr>
          <w:color w:val="000000"/>
          <w:sz w:val="24"/>
          <w:szCs w:val="24"/>
        </w:rPr>
        <w:t xml:space="preserve">Порядок </w:t>
      </w:r>
      <w:r w:rsidRPr="0051282A">
        <w:rPr>
          <w:sz w:val="24"/>
          <w:szCs w:val="24"/>
        </w:rPr>
        <w:t>формирования коллегиальных органов управления, их задачи, полномочия и структура детализируются отдельными положениями, принятыми на заседаниях указанных органов и утвержденными заведующим.</w:t>
      </w:r>
    </w:p>
    <w:p w:rsidR="0051282A" w:rsidRPr="0051282A" w:rsidRDefault="0051282A" w:rsidP="0051282A">
      <w:pPr>
        <w:numPr>
          <w:ilvl w:val="1"/>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Полномочия Учредителя определяются законодательством Российской</w:t>
      </w:r>
      <w:r w:rsidRPr="0051282A">
        <w:rPr>
          <w:rFonts w:ascii="Times New Roman" w:hAnsi="Times New Roman" w:cs="Times New Roman"/>
          <w:color w:val="000000"/>
          <w:sz w:val="24"/>
          <w:szCs w:val="24"/>
        </w:rPr>
        <w:t xml:space="preserve"> Федерации, настоящим Уставом.</w:t>
      </w:r>
    </w:p>
    <w:p w:rsidR="0051282A" w:rsidRPr="0051282A" w:rsidRDefault="0051282A" w:rsidP="0051282A">
      <w:pPr>
        <w:numPr>
          <w:ilvl w:val="2"/>
          <w:numId w:val="33"/>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Учредитель в отношении Учреждения:</w:t>
      </w:r>
    </w:p>
    <w:p w:rsidR="0051282A" w:rsidRPr="0051282A" w:rsidRDefault="0051282A" w:rsidP="0051282A">
      <w:pPr>
        <w:numPr>
          <w:ilvl w:val="0"/>
          <w:numId w:val="2"/>
        </w:numPr>
        <w:tabs>
          <w:tab w:val="clear" w:pos="1069"/>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согласовывает штатное расписание учреждения;</w:t>
      </w:r>
    </w:p>
    <w:p w:rsidR="0051282A" w:rsidRPr="0051282A" w:rsidRDefault="0051282A" w:rsidP="0051282A">
      <w:pPr>
        <w:numPr>
          <w:ilvl w:val="0"/>
          <w:numId w:val="2"/>
        </w:numPr>
        <w:tabs>
          <w:tab w:val="clear" w:pos="1069"/>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осуществляет финансовое обеспечение выполнения муниципального задания</w:t>
      </w:r>
      <w:r w:rsidRPr="0051282A">
        <w:rPr>
          <w:rFonts w:ascii="Times New Roman" w:hAnsi="Times New Roman" w:cs="Times New Roman"/>
          <w:color w:val="000000"/>
          <w:sz w:val="24"/>
          <w:szCs w:val="24"/>
        </w:rPr>
        <w:t>;</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определяет предмет, цели и виды деятельности Учреждения;</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lastRenderedPageBreak/>
        <w:t>в  порядке, установленном законодательством, формирует и утверждает муниципальное задание на оказание муниципальных услуг (выполнение работ) в соответствии с предусмотренными настоящим Уставом основными видами деятельности Учреждения;</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определяет виды и перечень особо ценного движимого имущества, закреплённого за Учреждением на праве оперативного управления;</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осуществляет предварительное согласование крупных сделок, которые намерено заключить Учреждение;</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принимает решения об одобрении сделок с участием Учреждения, в совершении которых имеется заинтересованность;</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color w:val="00B050"/>
          <w:sz w:val="24"/>
          <w:szCs w:val="24"/>
        </w:rPr>
      </w:pPr>
      <w:r w:rsidRPr="0051282A">
        <w:rPr>
          <w:rFonts w:ascii="Times New Roman" w:hAnsi="Times New Roman" w:cs="Times New Roman"/>
          <w:sz w:val="24"/>
          <w:szCs w:val="24"/>
        </w:rPr>
        <w:t>согласовывает совершение Учреждением сделок по распоряжению недвижимым и особо ценным  движимым имуществом, закреплённым за Учреждением на праве оперативного управления или приобретённым им за счёт средств муниципального бюджета, выделенных на приобретение такого имущества;</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1282A">
        <w:rPr>
          <w:rFonts w:ascii="Times New Roman" w:hAnsi="Times New Roman" w:cs="Times New Roman"/>
          <w:sz w:val="24"/>
          <w:szCs w:val="24"/>
        </w:rPr>
        <w:t xml:space="preserve">даёт согласие Учреждению на передачу некоммерческим организациям (а в случаях и в порядке, которые предусмотрены федеральными законами – хозяйственным обществам или хозяйственными партнерствам) в качестве их учредителя (участника) недвижимого имущества, денежных средств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денежных средств, выделенных ему собственником на приобретение такого имущества; </w:t>
      </w:r>
      <w:proofErr w:type="gramEnd"/>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 случаях, установленных законом, 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(выполняемые) им сверх установленного муниципального задания, а также в пределах установленного муниципального задания;</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определяет порядок составления и утверждения отчёта о результатах деятельности Учреждения и об использовании закреплённого за ним имущества в соответствии с общими требованиями, установленными Министерством финансов Российской Федерации;</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устанавливает  предельно допустимые  значения просроченной кредиторской задолженности Учреждения и предусматривает </w:t>
      </w:r>
      <w:proofErr w:type="gramStart"/>
      <w:r w:rsidRPr="0051282A">
        <w:rPr>
          <w:rFonts w:ascii="Times New Roman" w:hAnsi="Times New Roman" w:cs="Times New Roman"/>
          <w:sz w:val="24"/>
          <w:szCs w:val="24"/>
        </w:rPr>
        <w:t>в трудовом договоре с руководителем Учреждения условие о расторжении трудового договора по инициативе работодателя в соответствии</w:t>
      </w:r>
      <w:proofErr w:type="gramEnd"/>
      <w:r w:rsidRPr="0051282A">
        <w:rPr>
          <w:rFonts w:ascii="Times New Roman" w:hAnsi="Times New Roman" w:cs="Times New Roman"/>
          <w:sz w:val="24"/>
          <w:szCs w:val="24"/>
        </w:rPr>
        <w:t xml:space="preserve"> с Трудовым кодексом Российской Федерации при наличии у Учреждения просроченной кредиторской задолженности, превышающей предельно допустимые значения просроченной кредиторской задолженности;</w:t>
      </w:r>
    </w:p>
    <w:p w:rsidR="0051282A" w:rsidRPr="0051282A" w:rsidRDefault="0051282A" w:rsidP="0051282A">
      <w:pPr>
        <w:numPr>
          <w:ilvl w:val="0"/>
          <w:numId w:val="2"/>
        </w:numPr>
        <w:tabs>
          <w:tab w:val="left" w:pos="1134"/>
        </w:tabs>
        <w:spacing w:after="0" w:line="240" w:lineRule="auto"/>
        <w:ind w:left="0" w:firstLine="709"/>
        <w:jc w:val="both"/>
        <w:rPr>
          <w:rFonts w:ascii="Times New Roman" w:eastAsia="SimSun" w:hAnsi="Times New Roman" w:cs="Times New Roman"/>
          <w:color w:val="000000"/>
          <w:sz w:val="24"/>
          <w:szCs w:val="24"/>
          <w:lang w:eastAsia="zh-CN"/>
        </w:rPr>
      </w:pPr>
      <w:r w:rsidRPr="0051282A">
        <w:rPr>
          <w:rFonts w:ascii="Times New Roman" w:hAnsi="Times New Roman" w:cs="Times New Roman"/>
          <w:color w:val="000000"/>
          <w:sz w:val="24"/>
          <w:szCs w:val="24"/>
        </w:rPr>
        <w:t>утверждает Устав Учреждения, изменения и дополнения к нему;</w:t>
      </w:r>
    </w:p>
    <w:p w:rsidR="0051282A" w:rsidRPr="0051282A" w:rsidRDefault="0051282A" w:rsidP="0051282A">
      <w:pPr>
        <w:widowControl w:val="0"/>
        <w:numPr>
          <w:ilvl w:val="0"/>
          <w:numId w:val="2"/>
        </w:numPr>
        <w:tabs>
          <w:tab w:val="clear" w:pos="1069"/>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осуществляет контроль над деятельностью Учреждения;</w:t>
      </w:r>
    </w:p>
    <w:p w:rsidR="0051282A" w:rsidRPr="0051282A" w:rsidRDefault="0051282A" w:rsidP="0051282A">
      <w:pPr>
        <w:widowControl w:val="0"/>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в порядке, установленном Правительством Республики Северная Осетия-Алания, проводит оценку последствий принятия решения о реконструкции, модернизации, об изменении назначения Учреждения, о ликвидации объектов недвижимости или сдаче их в аренду, а также оценку последствий принятия решения о  реорганизации или ликвидации Учреждения;</w:t>
      </w:r>
    </w:p>
    <w:p w:rsidR="0051282A" w:rsidRPr="0051282A" w:rsidRDefault="0051282A" w:rsidP="0051282A">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eastAsia="SimSun" w:hAnsi="Times New Roman" w:cs="Times New Roman"/>
          <w:sz w:val="24"/>
          <w:szCs w:val="24"/>
          <w:lang w:eastAsia="zh-CN"/>
        </w:rPr>
        <w:t xml:space="preserve">принимает решения по вопросам </w:t>
      </w:r>
      <w:r w:rsidRPr="0051282A">
        <w:rPr>
          <w:rFonts w:ascii="Times New Roman" w:hAnsi="Times New Roman" w:cs="Times New Roman"/>
          <w:sz w:val="24"/>
          <w:szCs w:val="24"/>
        </w:rPr>
        <w:t>реорганизации и ликвидация Учреждения, изменения его типа;</w:t>
      </w:r>
    </w:p>
    <w:p w:rsidR="0051282A" w:rsidRPr="0051282A" w:rsidRDefault="0051282A" w:rsidP="0051282A">
      <w:pPr>
        <w:numPr>
          <w:ilvl w:val="0"/>
          <w:numId w:val="2"/>
        </w:numPr>
        <w:tabs>
          <w:tab w:val="left" w:pos="1134"/>
        </w:tabs>
        <w:spacing w:after="0" w:line="240" w:lineRule="auto"/>
        <w:ind w:left="0" w:firstLine="709"/>
        <w:jc w:val="both"/>
        <w:rPr>
          <w:rFonts w:ascii="Times New Roman" w:eastAsia="SimSun" w:hAnsi="Times New Roman" w:cs="Times New Roman"/>
          <w:sz w:val="24"/>
          <w:szCs w:val="24"/>
          <w:lang w:eastAsia="zh-CN"/>
        </w:rPr>
      </w:pPr>
      <w:r w:rsidRPr="0051282A">
        <w:rPr>
          <w:rFonts w:ascii="Times New Roman" w:hAnsi="Times New Roman" w:cs="Times New Roman"/>
          <w:sz w:val="24"/>
          <w:szCs w:val="24"/>
        </w:rPr>
        <w:t xml:space="preserve">назначает на должность и увольняет </w:t>
      </w:r>
      <w:proofErr w:type="gramStart"/>
      <w:r w:rsidRPr="0051282A">
        <w:rPr>
          <w:rFonts w:ascii="Times New Roman" w:hAnsi="Times New Roman" w:cs="Times New Roman"/>
          <w:sz w:val="24"/>
          <w:szCs w:val="24"/>
        </w:rPr>
        <w:t>заведующего Учреждения</w:t>
      </w:r>
      <w:proofErr w:type="gramEnd"/>
      <w:r w:rsidRPr="0051282A">
        <w:rPr>
          <w:rFonts w:ascii="Times New Roman" w:hAnsi="Times New Roman" w:cs="Times New Roman"/>
          <w:sz w:val="24"/>
          <w:szCs w:val="24"/>
        </w:rPr>
        <w:t xml:space="preserve"> по основаниям, предусмотренным Трудовым кодексом Российской Федерации (в т. ч. в соответствии со ст.278 Трудового кодекса Российской Федерации), применяет к нему меры поощрения и дисциплинарного взыскания;</w:t>
      </w:r>
    </w:p>
    <w:p w:rsidR="0051282A" w:rsidRPr="0051282A" w:rsidRDefault="0051282A" w:rsidP="0051282A">
      <w:pPr>
        <w:numPr>
          <w:ilvl w:val="0"/>
          <w:numId w:val="2"/>
        </w:numPr>
        <w:tabs>
          <w:tab w:val="left" w:pos="1134"/>
        </w:tabs>
        <w:spacing w:after="0" w:line="240" w:lineRule="auto"/>
        <w:ind w:left="0" w:firstLine="709"/>
        <w:jc w:val="both"/>
        <w:rPr>
          <w:rFonts w:ascii="Times New Roman" w:eastAsia="SimSun" w:hAnsi="Times New Roman" w:cs="Times New Roman"/>
          <w:sz w:val="24"/>
          <w:szCs w:val="24"/>
          <w:lang w:eastAsia="zh-CN"/>
        </w:rPr>
      </w:pPr>
      <w:r w:rsidRPr="0051282A">
        <w:rPr>
          <w:rFonts w:ascii="Times New Roman" w:hAnsi="Times New Roman" w:cs="Times New Roman"/>
          <w:sz w:val="24"/>
          <w:szCs w:val="24"/>
        </w:rPr>
        <w:t>проводит аттестацию заведующего;</w:t>
      </w:r>
    </w:p>
    <w:p w:rsidR="0051282A" w:rsidRPr="0051282A" w:rsidRDefault="0051282A" w:rsidP="0051282A">
      <w:pPr>
        <w:numPr>
          <w:ilvl w:val="0"/>
          <w:numId w:val="2"/>
        </w:numPr>
        <w:tabs>
          <w:tab w:val="left" w:pos="1134"/>
        </w:tabs>
        <w:spacing w:after="0" w:line="240" w:lineRule="auto"/>
        <w:ind w:left="0" w:firstLine="709"/>
        <w:jc w:val="both"/>
        <w:rPr>
          <w:rFonts w:ascii="Times New Roman" w:eastAsia="SimSun" w:hAnsi="Times New Roman" w:cs="Times New Roman"/>
          <w:sz w:val="24"/>
          <w:szCs w:val="24"/>
          <w:lang w:eastAsia="zh-CN"/>
        </w:rPr>
      </w:pPr>
      <w:r w:rsidRPr="0051282A">
        <w:rPr>
          <w:rFonts w:ascii="Times New Roman" w:hAnsi="Times New Roman" w:cs="Times New Roman"/>
          <w:sz w:val="24"/>
          <w:szCs w:val="24"/>
        </w:rPr>
        <w:t>осуществляет иные полномочия, установленные законодательством Российской Федерации.</w:t>
      </w:r>
    </w:p>
    <w:p w:rsidR="0051282A" w:rsidRPr="0051282A" w:rsidRDefault="0051282A" w:rsidP="0051282A">
      <w:pPr>
        <w:rPr>
          <w:rFonts w:ascii="Times New Roman" w:hAnsi="Times New Roman" w:cs="Times New Roman"/>
          <w:b/>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proofErr w:type="gramStart"/>
      <w:r w:rsidRPr="0051282A">
        <w:rPr>
          <w:rFonts w:ascii="Times New Roman" w:hAnsi="Times New Roman" w:cs="Times New Roman"/>
          <w:b/>
          <w:color w:val="000000"/>
          <w:sz w:val="24"/>
          <w:szCs w:val="24"/>
          <w:lang w:val="en-US"/>
        </w:rPr>
        <w:lastRenderedPageBreak/>
        <w:t>I</w:t>
      </w:r>
      <w:r w:rsidRPr="0051282A">
        <w:rPr>
          <w:rFonts w:ascii="Times New Roman" w:hAnsi="Times New Roman" w:cs="Times New Roman"/>
          <w:b/>
          <w:color w:val="000000"/>
          <w:sz w:val="24"/>
          <w:szCs w:val="24"/>
        </w:rPr>
        <w:t>Х.</w:t>
      </w:r>
      <w:proofErr w:type="gramEnd"/>
      <w:r w:rsidRPr="0051282A">
        <w:rPr>
          <w:rFonts w:ascii="Times New Roman" w:hAnsi="Times New Roman" w:cs="Times New Roman"/>
          <w:b/>
          <w:color w:val="000000"/>
          <w:sz w:val="24"/>
          <w:szCs w:val="24"/>
        </w:rPr>
        <w:t xml:space="preserve"> ИМУЩЕСТВО УЧРЕЖДЕНИЯ, ЕГО ФИНАНСОВО-ХОЗЯЙСТВЕННАЯ ДЕЯТЕЛЬНОСТЬ</w:t>
      </w: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color w:val="000000"/>
          <w:sz w:val="24"/>
          <w:szCs w:val="24"/>
        </w:rPr>
        <w:t xml:space="preserve">За Учреждением в целях обеспечения его уставной деятельности закрепляется собственником на праве оперативного управления имущество, которое </w:t>
      </w:r>
      <w:r w:rsidRPr="0051282A">
        <w:rPr>
          <w:rFonts w:ascii="Times New Roman" w:hAnsi="Times New Roman" w:cs="Times New Roman"/>
          <w:sz w:val="24"/>
          <w:szCs w:val="24"/>
        </w:rPr>
        <w:t>является  муниципальной собственностью.</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За Учреждением в соответствии с законодательством Российской Федерации закрепляются земельные участки на праве постоянного (бессрочного) пользования.</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 xml:space="preserve">Учреждение владеет и пользуется закрепленным за ним имуществом в соответствии с его целевым назначением, законодательством Российской Федерации, настоящим Уставом. </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color w:val="000000"/>
          <w:sz w:val="24"/>
          <w:szCs w:val="24"/>
        </w:rPr>
      </w:pPr>
      <w:proofErr w:type="gramStart"/>
      <w:r w:rsidRPr="0051282A">
        <w:rPr>
          <w:rFonts w:ascii="Times New Roman" w:hAnsi="Times New Roman" w:cs="Times New Roman"/>
          <w:color w:val="000000"/>
          <w:sz w:val="24"/>
          <w:szCs w:val="24"/>
        </w:rPr>
        <w:t xml:space="preserve">Основными источниками формирования </w:t>
      </w:r>
      <w:r w:rsidRPr="0051282A">
        <w:rPr>
          <w:rFonts w:ascii="Times New Roman" w:hAnsi="Times New Roman" w:cs="Times New Roman"/>
          <w:sz w:val="24"/>
          <w:szCs w:val="24"/>
        </w:rPr>
        <w:t>имущества Учреждения в денежной и иных формах</w:t>
      </w:r>
      <w:r w:rsidRPr="0051282A">
        <w:rPr>
          <w:rFonts w:ascii="Times New Roman" w:hAnsi="Times New Roman" w:cs="Times New Roman"/>
          <w:color w:val="000000"/>
          <w:sz w:val="24"/>
          <w:szCs w:val="24"/>
        </w:rPr>
        <w:t xml:space="preserve"> являются:           </w:t>
      </w:r>
      <w:proofErr w:type="gramEnd"/>
    </w:p>
    <w:p w:rsidR="0051282A" w:rsidRPr="0051282A" w:rsidRDefault="0051282A" w:rsidP="0051282A">
      <w:pPr>
        <w:numPr>
          <w:ilvl w:val="0"/>
          <w:numId w:val="5"/>
        </w:numPr>
        <w:tabs>
          <w:tab w:val="clear" w:pos="1069"/>
          <w:tab w:val="num" w:pos="993"/>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средства муниципального бюджета;</w:t>
      </w:r>
    </w:p>
    <w:p w:rsidR="0051282A" w:rsidRPr="0051282A" w:rsidRDefault="0051282A" w:rsidP="0051282A">
      <w:pPr>
        <w:numPr>
          <w:ilvl w:val="0"/>
          <w:numId w:val="5"/>
        </w:numPr>
        <w:tabs>
          <w:tab w:val="clear" w:pos="1069"/>
          <w:tab w:val="num" w:pos="993"/>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средства, получаемые от приносящей доход деятельности (включая платную образовательную деятельность, сдачу в аренду недвижимого имущества, закрепленного за Учреждением и др.);</w:t>
      </w:r>
    </w:p>
    <w:p w:rsidR="0051282A" w:rsidRPr="0051282A" w:rsidRDefault="0051282A" w:rsidP="0051282A">
      <w:pPr>
        <w:numPr>
          <w:ilvl w:val="0"/>
          <w:numId w:val="5"/>
        </w:numPr>
        <w:tabs>
          <w:tab w:val="clear" w:pos="1069"/>
          <w:tab w:val="num" w:pos="993"/>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добровольные пожертвования и целевые взносы юридических и физических лиц, в том числе иностранных;</w:t>
      </w:r>
    </w:p>
    <w:p w:rsidR="0051282A" w:rsidRPr="0051282A" w:rsidRDefault="0051282A" w:rsidP="0051282A">
      <w:pPr>
        <w:numPr>
          <w:ilvl w:val="0"/>
          <w:numId w:val="5"/>
        </w:numPr>
        <w:tabs>
          <w:tab w:val="clear" w:pos="1069"/>
          <w:tab w:val="num" w:pos="993"/>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средства, поступающие от арендаторов на возмещение коммунальных и эксплуатационных услуг, а также от страховых организаций - на возмещение вреда по договорам обязательного страхования гражданской ответственности владельцев транспортных средств и других видов страхования;</w:t>
      </w:r>
    </w:p>
    <w:p w:rsidR="0051282A" w:rsidRPr="0051282A" w:rsidRDefault="0051282A" w:rsidP="0051282A">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имущество, закреплённое за Учреждением на праве оперативного управления;</w:t>
      </w:r>
    </w:p>
    <w:p w:rsidR="0051282A" w:rsidRPr="0051282A" w:rsidRDefault="0051282A" w:rsidP="0051282A">
      <w:pPr>
        <w:numPr>
          <w:ilvl w:val="0"/>
          <w:numId w:val="5"/>
        </w:numPr>
        <w:shd w:val="clear" w:color="auto" w:fill="FFFFFF"/>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имущество, приобретённое Учреждением за счёт муниципального бюджета и средств от</w:t>
      </w:r>
      <w:r w:rsidRPr="0051282A">
        <w:rPr>
          <w:rFonts w:ascii="Times New Roman" w:hAnsi="Times New Roman" w:cs="Times New Roman"/>
          <w:color w:val="000000"/>
          <w:sz w:val="24"/>
          <w:szCs w:val="24"/>
        </w:rPr>
        <w:t xml:space="preserve"> приносящей доход деятельности;</w:t>
      </w:r>
    </w:p>
    <w:p w:rsidR="0051282A" w:rsidRPr="0051282A" w:rsidRDefault="0051282A" w:rsidP="0051282A">
      <w:pPr>
        <w:numPr>
          <w:ilvl w:val="0"/>
          <w:numId w:val="5"/>
        </w:numPr>
        <w:shd w:val="clear" w:color="auto" w:fill="FFFFFF"/>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 xml:space="preserve">имущество, приобретённое (полученное) Учреждением по иным основаниям, предусмотренным законодательством Российской Федерации;   </w:t>
      </w:r>
    </w:p>
    <w:p w:rsidR="0051282A" w:rsidRPr="0051282A" w:rsidRDefault="0051282A" w:rsidP="0051282A">
      <w:pPr>
        <w:numPr>
          <w:ilvl w:val="0"/>
          <w:numId w:val="5"/>
        </w:numPr>
        <w:tabs>
          <w:tab w:val="clear" w:pos="1069"/>
          <w:tab w:val="num" w:pos="993"/>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иные источники, предусмотренные законодательством Российской Федерации.</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Учреждение в установленном порядке:</w:t>
      </w:r>
    </w:p>
    <w:p w:rsidR="0051282A" w:rsidRPr="0051282A" w:rsidRDefault="0051282A" w:rsidP="0051282A">
      <w:pPr>
        <w:pStyle w:val="ConsPlusNormal"/>
        <w:widowControl/>
        <w:numPr>
          <w:ilvl w:val="0"/>
          <w:numId w:val="6"/>
        </w:numPr>
        <w:tabs>
          <w:tab w:val="left" w:pos="1134"/>
        </w:tabs>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проводит капитальный и текущий ремонт зданий и сооружений, находящихся на балансе Учреждения;</w:t>
      </w:r>
    </w:p>
    <w:p w:rsidR="0051282A" w:rsidRPr="0051282A" w:rsidRDefault="0051282A" w:rsidP="0051282A">
      <w:pPr>
        <w:pStyle w:val="ConsPlusNormal"/>
        <w:widowControl/>
        <w:numPr>
          <w:ilvl w:val="0"/>
          <w:numId w:val="6"/>
        </w:numPr>
        <w:tabs>
          <w:tab w:val="left" w:pos="1134"/>
        </w:tabs>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предоставляет право на использование объектов интеллектуальной собственности по лицензионным соглашениям в рамках полномочий, определенных законодательством Российской Федерации, за исключением прав Российской Федерации;</w:t>
      </w:r>
    </w:p>
    <w:p w:rsidR="0051282A" w:rsidRPr="0051282A" w:rsidRDefault="0051282A" w:rsidP="0051282A">
      <w:pPr>
        <w:pStyle w:val="ConsPlusNormal"/>
        <w:widowControl/>
        <w:numPr>
          <w:ilvl w:val="0"/>
          <w:numId w:val="6"/>
        </w:numPr>
        <w:tabs>
          <w:tab w:val="left" w:pos="1134"/>
        </w:tabs>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получает денежные средства в качестве обеспечения заявок при осуществлении Учреждением размещения заказов на поставки товаров, выполнение работ, оказание услуг.</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color w:val="000000"/>
          <w:sz w:val="24"/>
          <w:szCs w:val="24"/>
        </w:rPr>
        <w:t>У</w:t>
      </w:r>
      <w:r w:rsidRPr="0051282A">
        <w:rPr>
          <w:rFonts w:ascii="Times New Roman" w:hAnsi="Times New Roman" w:cs="Times New Roman"/>
          <w:sz w:val="24"/>
          <w:szCs w:val="24"/>
        </w:rPr>
        <w:t xml:space="preserve">чреждение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 </w:t>
      </w:r>
      <w:r w:rsidRPr="0051282A">
        <w:rPr>
          <w:rFonts w:ascii="Times New Roman" w:hAnsi="Times New Roman" w:cs="Times New Roman"/>
          <w:bCs/>
          <w:sz w:val="24"/>
          <w:szCs w:val="24"/>
        </w:rPr>
        <w:t>Финансовое обеспечение выполнения муниципального задания Учреждением осуществляется в виде субсидий из муниципального бюджета.</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bCs/>
          <w:sz w:val="24"/>
          <w:szCs w:val="24"/>
        </w:rPr>
        <w:t>В случае сдачи в аренду с согласия Учредителя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Договоры аренды недвижимого имущества заключаются Учреждением с соблюдением требований статей 17.1 Федерального закона от 26.07.2006 № 135-ФЗ «О защите конкуренции» при наличии положительного заключения Учредителя по результатам проведенной оценки последствий принятия решения о сдаче в аренду указанного недвижимого имущества.</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Перечень особо ценного движимого имущества Учреждения определяется Учредителем. </w:t>
      </w:r>
      <w:r w:rsidRPr="0051282A">
        <w:rPr>
          <w:rFonts w:ascii="Times New Roman" w:hAnsi="Times New Roman" w:cs="Times New Roman"/>
          <w:color w:val="000000"/>
          <w:sz w:val="24"/>
          <w:szCs w:val="24"/>
        </w:rPr>
        <w:t>У</w:t>
      </w:r>
      <w:r w:rsidRPr="0051282A">
        <w:rPr>
          <w:rFonts w:ascii="Times New Roman" w:hAnsi="Times New Roman" w:cs="Times New Roman"/>
          <w:sz w:val="24"/>
          <w:szCs w:val="24"/>
        </w:rPr>
        <w:t xml:space="preserve">чреждение без согласия собственника не вправе распоряжаться особо ценным </w:t>
      </w:r>
      <w:r w:rsidRPr="0051282A">
        <w:rPr>
          <w:rFonts w:ascii="Times New Roman" w:hAnsi="Times New Roman" w:cs="Times New Roman"/>
          <w:sz w:val="24"/>
          <w:szCs w:val="24"/>
        </w:rPr>
        <w:lastRenderedPageBreak/>
        <w:t>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r w:rsidRPr="0051282A">
        <w:rPr>
          <w:rFonts w:ascii="Times New Roman" w:hAnsi="Times New Roman" w:cs="Times New Roman"/>
          <w:color w:val="000000"/>
          <w:sz w:val="24"/>
          <w:szCs w:val="24"/>
        </w:rPr>
        <w:t xml:space="preserve"> </w:t>
      </w:r>
      <w:r w:rsidRPr="0051282A">
        <w:rPr>
          <w:rFonts w:ascii="Times New Roman" w:hAnsi="Times New Roman" w:cs="Times New Roman"/>
          <w:sz w:val="24"/>
          <w:szCs w:val="24"/>
        </w:rPr>
        <w:t>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 законом  от 12.01.1996 № 7-ФЗ «О некоммерческих организациях».</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Крупная сделка (а также сделка, в совершении которой имеется заинтересованность) может быть совершена Учреждением только с предварительного согласия (одобрения) Учредителя.</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proofErr w:type="gramStart"/>
      <w:r w:rsidRPr="0051282A">
        <w:rPr>
          <w:rFonts w:ascii="Times New Roman" w:hAnsi="Times New Roman" w:cs="Times New Roman"/>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51282A">
        <w:rPr>
          <w:rFonts w:ascii="Times New Roman" w:hAnsi="Times New Roman" w:cs="Times New Roman"/>
          <w:sz w:val="24"/>
          <w:szCs w:val="24"/>
        </w:rPr>
        <w:t xml:space="preserve"> бухгалтерской отчетности на последнюю отчетную дату.</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муниципального бюджета, за исключением случаев, если совершение таких сделок допускается федеральными законами.</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Учреждение может 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Учреждение создано, и если это соответствует таким целям. Учреждение должно иметь достаточное для осуществления указанной деятельности имущество рыночной стоимостью не </w:t>
      </w:r>
      <w:proofErr w:type="gramStart"/>
      <w:r w:rsidRPr="0051282A">
        <w:rPr>
          <w:rFonts w:ascii="Times New Roman" w:hAnsi="Times New Roman" w:cs="Times New Roman"/>
          <w:sz w:val="24"/>
          <w:szCs w:val="24"/>
        </w:rPr>
        <w:t>менее минимального</w:t>
      </w:r>
      <w:proofErr w:type="gramEnd"/>
      <w:r w:rsidRPr="0051282A">
        <w:rPr>
          <w:rFonts w:ascii="Times New Roman" w:hAnsi="Times New Roman" w:cs="Times New Roman"/>
          <w:sz w:val="24"/>
          <w:szCs w:val="24"/>
        </w:rPr>
        <w:t xml:space="preserve"> размера уставного капитала, предусмотренного для обществ с ограниченной ответственностью.</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ведет учет доходов и расходов по приносящей доходы деятельности.</w:t>
      </w:r>
      <w:r w:rsidRPr="0051282A">
        <w:rPr>
          <w:rFonts w:ascii="Times New Roman" w:hAnsi="Times New Roman" w:cs="Times New Roman"/>
          <w:color w:val="000000"/>
          <w:sz w:val="24"/>
          <w:szCs w:val="24"/>
        </w:rPr>
        <w:t xml:space="preserve"> </w:t>
      </w:r>
      <w:r w:rsidRPr="0051282A">
        <w:rPr>
          <w:rFonts w:ascii="Times New Roman" w:hAnsi="Times New Roman" w:cs="Times New Roman"/>
          <w:sz w:val="24"/>
          <w:szCs w:val="24"/>
        </w:rPr>
        <w:t xml:space="preserve">Указанные доходы расходуются Учреждением в соответствии с утвержденной сметой. </w:t>
      </w:r>
    </w:p>
    <w:p w:rsidR="0051282A" w:rsidRPr="0051282A" w:rsidRDefault="0051282A" w:rsidP="0051282A">
      <w:pPr>
        <w:tabs>
          <w:tab w:val="left" w:pos="1134"/>
        </w:tabs>
        <w:ind w:firstLine="709"/>
        <w:jc w:val="both"/>
        <w:rPr>
          <w:rFonts w:ascii="Times New Roman" w:hAnsi="Times New Roman" w:cs="Times New Roman"/>
          <w:sz w:val="24"/>
          <w:szCs w:val="24"/>
        </w:rPr>
      </w:pPr>
      <w:r w:rsidRPr="0051282A">
        <w:rPr>
          <w:rFonts w:ascii="Times New Roman" w:hAnsi="Times New Roman" w:cs="Times New Roman"/>
          <w:sz w:val="24"/>
          <w:szCs w:val="24"/>
        </w:rPr>
        <w:t>Имущество, поступившее от физических и юридических лиц, подлежит обязательному учету и постановке на баланс Учреждения.</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proofErr w:type="gramStart"/>
      <w:r w:rsidRPr="0051282A">
        <w:rPr>
          <w:rFonts w:ascii="Times New Roman" w:hAnsi="Times New Roman" w:cs="Times New Roman"/>
          <w:sz w:val="24"/>
          <w:szCs w:val="24"/>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51282A">
        <w:rPr>
          <w:rFonts w:ascii="Times New Roman" w:hAnsi="Times New Roman" w:cs="Times New Roman"/>
          <w:sz w:val="24"/>
          <w:szCs w:val="24"/>
        </w:rPr>
        <w:t xml:space="preserve"> в оперативное управление Учреждения и за </w:t>
      </w:r>
      <w:proofErr w:type="gramStart"/>
      <w:r w:rsidRPr="0051282A">
        <w:rPr>
          <w:rFonts w:ascii="Times New Roman" w:hAnsi="Times New Roman" w:cs="Times New Roman"/>
          <w:sz w:val="24"/>
          <w:szCs w:val="24"/>
        </w:rPr>
        <w:t>счет</w:t>
      </w:r>
      <w:proofErr w:type="gramEnd"/>
      <w:r w:rsidRPr="0051282A">
        <w:rPr>
          <w:rFonts w:ascii="Times New Roman" w:hAnsi="Times New Roman" w:cs="Times New Roman"/>
          <w:sz w:val="24"/>
          <w:szCs w:val="24"/>
        </w:rPr>
        <w:t xml:space="preserve"> каких средств оно приобретено.</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Учреждения.</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осуществляет операции с поступающими ему в соответствии с законодательством средствами через лицевые счета (в том числе для учета средств, полученных от приносящей доход деятельности), открываемые в территориальном органе Федерального казначейства.</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 законодательством.</w:t>
      </w:r>
    </w:p>
    <w:p w:rsidR="0051282A" w:rsidRPr="0051282A" w:rsidRDefault="0051282A" w:rsidP="0051282A">
      <w:pPr>
        <w:tabs>
          <w:tab w:val="left" w:pos="1134"/>
        </w:tabs>
        <w:jc w:val="both"/>
        <w:rPr>
          <w:rFonts w:ascii="Times New Roman" w:hAnsi="Times New Roman" w:cs="Times New Roman"/>
          <w:color w:val="000000"/>
          <w:sz w:val="24"/>
          <w:szCs w:val="24"/>
        </w:rPr>
      </w:pP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Учреждение заключает договоры (контракты) на закупку товаров, работ, услуг в соответствии с законодательством Российской Федерации о контрактной системе в сфере закупок.</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lastRenderedPageBreak/>
        <w:t>Учреждение осуществляет оперативный бухгалтерский учет, руководствуясь Федеральным законом от 06.12.2011 № 402-ФЗ «О бухгалтерском учете», Бюджетным кодексом Российской Федерации, а также налоговый учет в соответствии с законодательством о налогах и сборах.</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в установленном порядке дает отчет о деятельности муниципального бюджетного учреждения и об использовании закрепленного за ним муниципального имущества.</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Формы статистической отчетности Учреждения, сроки и порядок их представления устанавливаются органами государственной статистики.</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Контроль соблюдения Учреждением финансово-хозяйственной дисциплины осуществляется Учредителем и соответствующими уполномоченными органами.</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предоставляет Учредителю, иным компетентным органам в порядке и на условиях, установленных действующим законодательством, сведения, касающиеся его финансово-хозяйственной деятельности, имущества, о поступлении и расходовании финансовых и материальных средств.</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 xml:space="preserve">Учреждение представляет бухгалтерскую отчетность, карту учета муниципального имущества, перечни объектов закрепленного за ним  недвижимого и движимого имущества к учету в реестр соответствующих органов в установленном порядке. </w:t>
      </w:r>
    </w:p>
    <w:p w:rsidR="0051282A" w:rsidRPr="0051282A" w:rsidRDefault="0051282A" w:rsidP="0051282A">
      <w:pPr>
        <w:numPr>
          <w:ilvl w:val="1"/>
          <w:numId w:val="27"/>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ежегодно представляет отчет о численности работающих и забронированных граждан, пребывающих в запасе, уполномоченным органам.</w:t>
      </w:r>
    </w:p>
    <w:p w:rsidR="0051282A" w:rsidRPr="0051282A" w:rsidRDefault="0051282A" w:rsidP="0051282A">
      <w:pPr>
        <w:rPr>
          <w:rFonts w:ascii="Times New Roman" w:hAnsi="Times New Roman" w:cs="Times New Roman"/>
          <w:b/>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rPr>
        <w:t>Х. ИЗМЕНЕНИЕ УСТАВА, ПОРЯДОК ЛИКВИДАЦИИ, РЕОРГАНИЗАЦИИ УЧРЕЖДЕНИЯ, ИЗМЕНЕНИЯ ЕГО ТИПА</w:t>
      </w: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numPr>
          <w:ilvl w:val="1"/>
          <w:numId w:val="28"/>
        </w:numPr>
        <w:tabs>
          <w:tab w:val="left" w:pos="1134"/>
        </w:tabs>
        <w:spacing w:after="0" w:line="240" w:lineRule="auto"/>
        <w:ind w:left="0" w:firstLine="709"/>
        <w:jc w:val="both"/>
        <w:rPr>
          <w:rStyle w:val="FontStyle38"/>
          <w:sz w:val="24"/>
          <w:szCs w:val="24"/>
        </w:rPr>
      </w:pPr>
      <w:r w:rsidRPr="0051282A">
        <w:rPr>
          <w:rFonts w:ascii="Times New Roman" w:hAnsi="Times New Roman" w:cs="Times New Roman"/>
          <w:color w:val="000000"/>
          <w:sz w:val="24"/>
          <w:szCs w:val="24"/>
        </w:rPr>
        <w:t xml:space="preserve">Устав, изменения и дополнения к нему утверждаются Учредителем </w:t>
      </w:r>
      <w:r w:rsidRPr="0051282A">
        <w:rPr>
          <w:rFonts w:ascii="Times New Roman" w:hAnsi="Times New Roman" w:cs="Times New Roman"/>
          <w:sz w:val="24"/>
          <w:szCs w:val="24"/>
        </w:rPr>
        <w:t>по согласованию с муниципальным органом, на который возложено управление муниципальным имуществом,</w:t>
      </w:r>
      <w:r w:rsidRPr="0051282A">
        <w:rPr>
          <w:rFonts w:ascii="Times New Roman" w:hAnsi="Times New Roman" w:cs="Times New Roman"/>
          <w:color w:val="000000"/>
          <w:sz w:val="24"/>
          <w:szCs w:val="24"/>
        </w:rPr>
        <w:t xml:space="preserve"> и регистрируются в установленном законом порядке. </w:t>
      </w:r>
      <w:r w:rsidRPr="0051282A">
        <w:rPr>
          <w:rStyle w:val="FontStyle38"/>
          <w:sz w:val="24"/>
          <w:szCs w:val="24"/>
        </w:rPr>
        <w:t>Изменения и дополнения в Устав Учреждения, а также устав Учреждения в новой редакции вступают в силу после их государственной регистрации. Предыдущая редакция Устава Учреждения утрачивает силу с момента государственной регистрации настоящего Устава.</w:t>
      </w:r>
    </w:p>
    <w:p w:rsidR="0051282A" w:rsidRPr="0051282A" w:rsidRDefault="0051282A" w:rsidP="0051282A">
      <w:pPr>
        <w:numPr>
          <w:ilvl w:val="1"/>
          <w:numId w:val="28"/>
        </w:numPr>
        <w:tabs>
          <w:tab w:val="left" w:pos="1134"/>
        </w:tabs>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color w:val="000000"/>
          <w:sz w:val="24"/>
          <w:szCs w:val="24"/>
        </w:rPr>
        <w:t xml:space="preserve">Решения о реорганизации Учреждения (слиянии, разделении, присоединении, выделении, преобразовании), его ликвидации, изменении типа  </w:t>
      </w:r>
      <w:r w:rsidRPr="0051282A">
        <w:rPr>
          <w:rFonts w:ascii="Times New Roman" w:hAnsi="Times New Roman" w:cs="Times New Roman"/>
          <w:sz w:val="24"/>
          <w:szCs w:val="24"/>
        </w:rPr>
        <w:t>принимаются в порядке, установленном администрацией местного самоуправления   Правобережного района.</w:t>
      </w:r>
    </w:p>
    <w:p w:rsidR="0051282A" w:rsidRPr="0051282A" w:rsidRDefault="0051282A" w:rsidP="0051282A">
      <w:pPr>
        <w:tabs>
          <w:tab w:val="left" w:pos="1134"/>
        </w:tabs>
        <w:ind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Учреждение может  быть  ликвидировано  или реорганизовано также по  решению  суда  в</w:t>
      </w:r>
      <w:r w:rsidRPr="0051282A">
        <w:rPr>
          <w:rFonts w:ascii="Times New Roman" w:hAnsi="Times New Roman" w:cs="Times New Roman"/>
          <w:color w:val="000000"/>
          <w:sz w:val="24"/>
          <w:szCs w:val="24"/>
        </w:rPr>
        <w:t xml:space="preserve"> </w:t>
      </w:r>
      <w:r w:rsidRPr="0051282A">
        <w:rPr>
          <w:rFonts w:ascii="Times New Roman" w:hAnsi="Times New Roman" w:cs="Times New Roman"/>
          <w:sz w:val="24"/>
          <w:szCs w:val="24"/>
        </w:rPr>
        <w:t>случаях, предусмотренных законодательством</w:t>
      </w:r>
      <w:r w:rsidRPr="0051282A">
        <w:rPr>
          <w:rFonts w:ascii="Times New Roman" w:hAnsi="Times New Roman" w:cs="Times New Roman"/>
          <w:color w:val="000000"/>
          <w:sz w:val="24"/>
          <w:szCs w:val="24"/>
        </w:rPr>
        <w:t xml:space="preserve"> Российской Федерации</w:t>
      </w:r>
      <w:r w:rsidRPr="0051282A">
        <w:rPr>
          <w:rFonts w:ascii="Times New Roman" w:hAnsi="Times New Roman" w:cs="Times New Roman"/>
          <w:sz w:val="24"/>
          <w:szCs w:val="24"/>
        </w:rPr>
        <w:t>.</w:t>
      </w:r>
    </w:p>
    <w:p w:rsidR="0051282A" w:rsidRPr="0051282A" w:rsidRDefault="0051282A" w:rsidP="0051282A">
      <w:pPr>
        <w:numPr>
          <w:ilvl w:val="1"/>
          <w:numId w:val="28"/>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 xml:space="preserve">Реорганизация, ликвидация Учреждения осуществляются в порядке, установленном законодательством Российской Федерации. </w:t>
      </w:r>
    </w:p>
    <w:p w:rsidR="0051282A" w:rsidRPr="0051282A" w:rsidRDefault="0051282A" w:rsidP="0051282A">
      <w:pPr>
        <w:numPr>
          <w:ilvl w:val="1"/>
          <w:numId w:val="28"/>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Ликвидация Учреждения осуществляется ликвидационной комиссией, назначаемой Учредителем, с уведомлением органа, осуществляющего государственную регистрацию юридического лица. С момента назначения ликвидационной комиссии к ней переходят полномочия по управлению делами Учреждения.</w:t>
      </w:r>
    </w:p>
    <w:p w:rsidR="0051282A" w:rsidRPr="0051282A" w:rsidRDefault="0051282A" w:rsidP="0051282A">
      <w:pPr>
        <w:numPr>
          <w:ilvl w:val="1"/>
          <w:numId w:val="28"/>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Имущество Учреждения, оставшееся после удовлетворения требований кредиторов, а также имущество, на которое в соответствии с федеральным законодательством не может быть обращено взыскание по обязательствам Учреждения, передается ликвидационной комиссией собственнику соответствующего имущества и направляется на цели развития образования в соответствии с уставом Учреждения.</w:t>
      </w:r>
    </w:p>
    <w:p w:rsidR="0051282A" w:rsidRPr="0051282A" w:rsidRDefault="0051282A" w:rsidP="0051282A">
      <w:pPr>
        <w:numPr>
          <w:ilvl w:val="1"/>
          <w:numId w:val="28"/>
        </w:numPr>
        <w:tabs>
          <w:tab w:val="left" w:pos="1134"/>
        </w:tabs>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color w:val="000000"/>
          <w:sz w:val="24"/>
          <w:szCs w:val="24"/>
        </w:rPr>
        <w:t>При реорганизации Учреждения документы, образовавшиеся в процессе деятельности, в том числе документы по личному составу, передаются на хранение его правопреемнику, а при ликвидации – в архив Учредителя.</w:t>
      </w:r>
    </w:p>
    <w:p w:rsidR="0051282A" w:rsidRPr="0051282A" w:rsidRDefault="0051282A" w:rsidP="0051282A">
      <w:pPr>
        <w:rPr>
          <w:rFonts w:ascii="Times New Roman" w:hAnsi="Times New Roman" w:cs="Times New Roman"/>
          <w:b/>
          <w:color w:val="000000"/>
          <w:sz w:val="24"/>
          <w:szCs w:val="24"/>
        </w:rPr>
      </w:pPr>
    </w:p>
    <w:p w:rsidR="0051282A" w:rsidRPr="0051282A" w:rsidRDefault="0051282A" w:rsidP="0051282A">
      <w:pPr>
        <w:jc w:val="center"/>
        <w:rPr>
          <w:rFonts w:ascii="Times New Roman" w:hAnsi="Times New Roman" w:cs="Times New Roman"/>
          <w:b/>
          <w:color w:val="000000"/>
          <w:sz w:val="24"/>
          <w:szCs w:val="24"/>
        </w:rPr>
      </w:pPr>
      <w:r w:rsidRPr="0051282A">
        <w:rPr>
          <w:rFonts w:ascii="Times New Roman" w:hAnsi="Times New Roman" w:cs="Times New Roman"/>
          <w:b/>
          <w:color w:val="000000"/>
          <w:sz w:val="24"/>
          <w:szCs w:val="24"/>
        </w:rPr>
        <w:t>Х</w:t>
      </w:r>
      <w:proofErr w:type="gramStart"/>
      <w:r w:rsidRPr="0051282A">
        <w:rPr>
          <w:rFonts w:ascii="Times New Roman" w:hAnsi="Times New Roman" w:cs="Times New Roman"/>
          <w:b/>
          <w:color w:val="000000"/>
          <w:sz w:val="24"/>
          <w:szCs w:val="24"/>
          <w:lang w:val="en-US"/>
        </w:rPr>
        <w:t>I</w:t>
      </w:r>
      <w:proofErr w:type="gramEnd"/>
      <w:r w:rsidRPr="0051282A">
        <w:rPr>
          <w:rFonts w:ascii="Times New Roman" w:hAnsi="Times New Roman" w:cs="Times New Roman"/>
          <w:b/>
          <w:color w:val="000000"/>
          <w:sz w:val="24"/>
          <w:szCs w:val="24"/>
        </w:rPr>
        <w:t>. ЛОКАЛЬНЫЕ НОРМАТИВНЫЕ АКТЫ УЧРЕЖДЕНИЯ, ИНФОРМАЦИОННАЯ ОТКРЫТОСТЬ</w:t>
      </w:r>
    </w:p>
    <w:p w:rsidR="0051282A" w:rsidRPr="0051282A" w:rsidRDefault="0051282A" w:rsidP="0051282A">
      <w:pPr>
        <w:jc w:val="center"/>
        <w:rPr>
          <w:rFonts w:ascii="Times New Roman" w:hAnsi="Times New Roman" w:cs="Times New Roman"/>
          <w:b/>
          <w:color w:val="000000"/>
          <w:sz w:val="24"/>
          <w:szCs w:val="24"/>
        </w:rPr>
      </w:pP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обучающихся и др.</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При принятии локальных нормативных актов, затрагивающих права обучающихся и работников Учреждения, учитывается мнение советов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color w:val="000000"/>
          <w:sz w:val="24"/>
          <w:szCs w:val="24"/>
        </w:rPr>
        <w:t>Положения Устава и локальных нормативных актов, противоречащие законодательству Российской Федерации, считаются утратившими силу и применению не подлежат.</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формируют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Учреждение обеспечивает открытость и доступность информации и документов, указанных в статье 29 Федерального закона от 29.12.2012 № 273-ФЗ «Об образовании в Российской Федерации», статье 32 Федерального закона от 12.01.1996  № 7-ФЗ «О некоммерческих организациях».</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1282A">
        <w:rPr>
          <w:rFonts w:ascii="Times New Roman" w:hAnsi="Times New Roman" w:cs="Times New Roman"/>
          <w:sz w:val="24"/>
          <w:szCs w:val="24"/>
        </w:rPr>
        <w:t>Порядок размещения на официальном сайте Учреждения в сети «Интернет» и обновления информации, в том числе её содержание и форма её предоставления, устанавливается Правительством Российской Федерации.</w:t>
      </w:r>
    </w:p>
    <w:p w:rsidR="0051282A" w:rsidRPr="0051282A" w:rsidRDefault="0051282A" w:rsidP="0051282A">
      <w:pPr>
        <w:numPr>
          <w:ilvl w:val="1"/>
          <w:numId w:val="29"/>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51282A">
        <w:rPr>
          <w:rFonts w:ascii="Times New Roman" w:hAnsi="Times New Roman" w:cs="Times New Roman"/>
          <w:sz w:val="24"/>
          <w:szCs w:val="24"/>
        </w:rPr>
        <w:t xml:space="preserve">Учреждение </w:t>
      </w:r>
      <w:proofErr w:type="gramStart"/>
      <w:r w:rsidRPr="0051282A">
        <w:rPr>
          <w:rFonts w:ascii="Times New Roman" w:hAnsi="Times New Roman" w:cs="Times New Roman"/>
          <w:sz w:val="24"/>
          <w:szCs w:val="24"/>
        </w:rPr>
        <w:t>предоставляет документы</w:t>
      </w:r>
      <w:proofErr w:type="gramEnd"/>
      <w:r w:rsidRPr="0051282A">
        <w:rPr>
          <w:rFonts w:ascii="Times New Roman" w:hAnsi="Times New Roman" w:cs="Times New Roman"/>
          <w:sz w:val="24"/>
          <w:szCs w:val="24"/>
        </w:rPr>
        <w:t>, указанные в статье 32 Федерального закона от 12.01.1996 № 7-ФЗ «О некоммерческих организациях», федеральному органу исполнительной власти, осуществляющему правоприменительные функции по кассовому обслуживанию исполнения бюджетов бюджетной системы Российской Федерации, для размещения на официальном сайте в сети «Интернет».</w:t>
      </w:r>
    </w:p>
    <w:p w:rsidR="0051282A" w:rsidRPr="0051282A" w:rsidRDefault="0051282A" w:rsidP="0051282A">
      <w:pPr>
        <w:jc w:val="center"/>
        <w:rPr>
          <w:rFonts w:ascii="Times New Roman" w:hAnsi="Times New Roman" w:cs="Times New Roman"/>
          <w:color w:val="000000"/>
          <w:sz w:val="24"/>
          <w:szCs w:val="24"/>
        </w:rPr>
      </w:pPr>
    </w:p>
    <w:p w:rsidR="0051282A" w:rsidRPr="0051282A" w:rsidRDefault="0051282A" w:rsidP="0051282A">
      <w:pPr>
        <w:jc w:val="center"/>
        <w:rPr>
          <w:rFonts w:ascii="Times New Roman" w:hAnsi="Times New Roman" w:cs="Times New Roman"/>
          <w:color w:val="000000"/>
          <w:sz w:val="24"/>
          <w:szCs w:val="24"/>
        </w:rPr>
      </w:pPr>
      <w:r w:rsidRPr="0051282A">
        <w:rPr>
          <w:rFonts w:ascii="Times New Roman" w:hAnsi="Times New Roman" w:cs="Times New Roman"/>
          <w:color w:val="000000"/>
          <w:sz w:val="24"/>
          <w:szCs w:val="24"/>
        </w:rPr>
        <w:t>_____________________________</w:t>
      </w:r>
    </w:p>
    <w:p w:rsidR="0051282A" w:rsidRPr="0051282A" w:rsidRDefault="0051282A" w:rsidP="0051282A">
      <w:pPr>
        <w:rPr>
          <w:rFonts w:ascii="Times New Roman" w:hAnsi="Times New Roman" w:cs="Times New Roman"/>
        </w:rPr>
      </w:pPr>
    </w:p>
    <w:p w:rsidR="0051282A" w:rsidRPr="0051282A" w:rsidRDefault="0051282A">
      <w:pPr>
        <w:rPr>
          <w:rFonts w:ascii="Times New Roman" w:hAnsi="Times New Roman" w:cs="Times New Roman"/>
        </w:rPr>
      </w:pPr>
    </w:p>
    <w:p w:rsidR="0051282A" w:rsidRPr="0051282A" w:rsidRDefault="0051282A">
      <w:pPr>
        <w:rPr>
          <w:rFonts w:ascii="Times New Roman" w:hAnsi="Times New Roman" w:cs="Times New Roman"/>
        </w:rPr>
      </w:pPr>
    </w:p>
    <w:p w:rsidR="0051282A" w:rsidRPr="0051282A" w:rsidRDefault="0051282A">
      <w:pPr>
        <w:rPr>
          <w:rFonts w:ascii="Times New Roman" w:hAnsi="Times New Roman" w:cs="Times New Roman"/>
        </w:rPr>
      </w:pPr>
      <w:r w:rsidRPr="0051282A">
        <w:rPr>
          <w:rFonts w:ascii="Times New Roman" w:hAnsi="Times New Roman" w:cs="Times New Roman"/>
          <w:noProof/>
          <w:lang w:eastAsia="ru-RU"/>
        </w:rPr>
        <w:lastRenderedPageBreak/>
        <w:drawing>
          <wp:inline distT="0" distB="0" distL="0" distR="0">
            <wp:extent cx="6185573" cy="8724452"/>
            <wp:effectExtent l="19050" t="0" r="5677" b="0"/>
            <wp:docPr id="2" name="Рисунок 2" descr="C:\Users\ULTRA\Pictures\2018-12-09\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TRA\Pictures\2018-12-09\002.bmp"/>
                    <pic:cNvPicPr>
                      <a:picLocks noChangeAspect="1" noChangeArrowheads="1"/>
                    </pic:cNvPicPr>
                  </pic:nvPicPr>
                  <pic:blipFill>
                    <a:blip r:embed="rId6" cstate="print"/>
                    <a:srcRect/>
                    <a:stretch>
                      <a:fillRect/>
                    </a:stretch>
                  </pic:blipFill>
                  <pic:spPr bwMode="auto">
                    <a:xfrm>
                      <a:off x="0" y="0"/>
                      <a:ext cx="6191149" cy="8732317"/>
                    </a:xfrm>
                    <a:prstGeom prst="rect">
                      <a:avLst/>
                    </a:prstGeom>
                    <a:noFill/>
                    <a:ln w="9525">
                      <a:noFill/>
                      <a:miter lim="800000"/>
                      <a:headEnd/>
                      <a:tailEnd/>
                    </a:ln>
                  </pic:spPr>
                </pic:pic>
              </a:graphicData>
            </a:graphic>
          </wp:inline>
        </w:drawing>
      </w:r>
    </w:p>
    <w:sectPr w:rsidR="0051282A" w:rsidRPr="0051282A" w:rsidSect="0051282A">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9B3"/>
    <w:multiLevelType w:val="hybridMultilevel"/>
    <w:tmpl w:val="F4FA9BB0"/>
    <w:lvl w:ilvl="0" w:tplc="20327190">
      <w:start w:val="8"/>
      <w:numFmt w:val="decimal"/>
      <w:lvlText w:val="%1)"/>
      <w:lvlJc w:val="left"/>
    </w:lvl>
    <w:lvl w:ilvl="1" w:tplc="0E703C80">
      <w:numFmt w:val="decimal"/>
      <w:lvlText w:val=""/>
      <w:lvlJc w:val="left"/>
    </w:lvl>
    <w:lvl w:ilvl="2" w:tplc="466C3436">
      <w:numFmt w:val="decimal"/>
      <w:lvlText w:val=""/>
      <w:lvlJc w:val="left"/>
    </w:lvl>
    <w:lvl w:ilvl="3" w:tplc="4342BDE4">
      <w:numFmt w:val="decimal"/>
      <w:lvlText w:val=""/>
      <w:lvlJc w:val="left"/>
    </w:lvl>
    <w:lvl w:ilvl="4" w:tplc="6BC4D81A">
      <w:numFmt w:val="decimal"/>
      <w:lvlText w:val=""/>
      <w:lvlJc w:val="left"/>
    </w:lvl>
    <w:lvl w:ilvl="5" w:tplc="1826BDE0">
      <w:numFmt w:val="decimal"/>
      <w:lvlText w:val=""/>
      <w:lvlJc w:val="left"/>
    </w:lvl>
    <w:lvl w:ilvl="6" w:tplc="D99A9840">
      <w:numFmt w:val="decimal"/>
      <w:lvlText w:val=""/>
      <w:lvlJc w:val="left"/>
    </w:lvl>
    <w:lvl w:ilvl="7" w:tplc="404AE8BA">
      <w:numFmt w:val="decimal"/>
      <w:lvlText w:val=""/>
      <w:lvlJc w:val="left"/>
    </w:lvl>
    <w:lvl w:ilvl="8" w:tplc="B52614D8">
      <w:numFmt w:val="decimal"/>
      <w:lvlText w:val=""/>
      <w:lvlJc w:val="left"/>
    </w:lvl>
  </w:abstractNum>
  <w:abstractNum w:abstractNumId="1">
    <w:nsid w:val="000054DE"/>
    <w:multiLevelType w:val="hybridMultilevel"/>
    <w:tmpl w:val="59D0E8C0"/>
    <w:lvl w:ilvl="0" w:tplc="B1406A96">
      <w:start w:val="1"/>
      <w:numFmt w:val="decimal"/>
      <w:lvlText w:val="%1)"/>
      <w:lvlJc w:val="left"/>
    </w:lvl>
    <w:lvl w:ilvl="1" w:tplc="5E5C57E0">
      <w:numFmt w:val="decimal"/>
      <w:lvlText w:val=""/>
      <w:lvlJc w:val="left"/>
    </w:lvl>
    <w:lvl w:ilvl="2" w:tplc="B546E490">
      <w:numFmt w:val="decimal"/>
      <w:lvlText w:val=""/>
      <w:lvlJc w:val="left"/>
    </w:lvl>
    <w:lvl w:ilvl="3" w:tplc="07746E32">
      <w:numFmt w:val="decimal"/>
      <w:lvlText w:val=""/>
      <w:lvlJc w:val="left"/>
    </w:lvl>
    <w:lvl w:ilvl="4" w:tplc="FA729906">
      <w:numFmt w:val="decimal"/>
      <w:lvlText w:val=""/>
      <w:lvlJc w:val="left"/>
    </w:lvl>
    <w:lvl w:ilvl="5" w:tplc="29B0994E">
      <w:numFmt w:val="decimal"/>
      <w:lvlText w:val=""/>
      <w:lvlJc w:val="left"/>
    </w:lvl>
    <w:lvl w:ilvl="6" w:tplc="D30E43BE">
      <w:numFmt w:val="decimal"/>
      <w:lvlText w:val=""/>
      <w:lvlJc w:val="left"/>
    </w:lvl>
    <w:lvl w:ilvl="7" w:tplc="45DA3368">
      <w:numFmt w:val="decimal"/>
      <w:lvlText w:val=""/>
      <w:lvlJc w:val="left"/>
    </w:lvl>
    <w:lvl w:ilvl="8" w:tplc="9C18BF8C">
      <w:numFmt w:val="decimal"/>
      <w:lvlText w:val=""/>
      <w:lvlJc w:val="left"/>
    </w:lvl>
  </w:abstractNum>
  <w:abstractNum w:abstractNumId="2">
    <w:nsid w:val="0DBC254A"/>
    <w:multiLevelType w:val="multilevel"/>
    <w:tmpl w:val="5B4CE79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331"/>
        </w:tabs>
        <w:ind w:left="1331"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FB24D5F"/>
    <w:multiLevelType w:val="hybridMultilevel"/>
    <w:tmpl w:val="48FAF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A101D"/>
    <w:multiLevelType w:val="multilevel"/>
    <w:tmpl w:val="DB6691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75C4707"/>
    <w:multiLevelType w:val="hybridMultilevel"/>
    <w:tmpl w:val="D1D429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E3045A"/>
    <w:multiLevelType w:val="multilevel"/>
    <w:tmpl w:val="40E4FD8A"/>
    <w:lvl w:ilvl="0">
      <w:start w:val="8"/>
      <w:numFmt w:val="decimal"/>
      <w:lvlText w:val="%1"/>
      <w:lvlJc w:val="left"/>
      <w:pPr>
        <w:ind w:left="480" w:hanging="480"/>
      </w:pPr>
      <w:rPr>
        <w:rFonts w:hint="default"/>
      </w:rPr>
    </w:lvl>
    <w:lvl w:ilvl="1">
      <w:start w:val="5"/>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nsid w:val="1ADC11EF"/>
    <w:multiLevelType w:val="multilevel"/>
    <w:tmpl w:val="7CE02F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F029A5"/>
    <w:multiLevelType w:val="multilevel"/>
    <w:tmpl w:val="9F4809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FC0917"/>
    <w:multiLevelType w:val="multilevel"/>
    <w:tmpl w:val="B1E65EB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B3709D"/>
    <w:multiLevelType w:val="multilevel"/>
    <w:tmpl w:val="056C6114"/>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2DC47BCC"/>
    <w:multiLevelType w:val="multilevel"/>
    <w:tmpl w:val="236E83C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EE4111F"/>
    <w:multiLevelType w:val="multilevel"/>
    <w:tmpl w:val="2FEA6BE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83C04C6"/>
    <w:multiLevelType w:val="multilevel"/>
    <w:tmpl w:val="87A8B424"/>
    <w:lvl w:ilvl="0">
      <w:start w:val="10"/>
      <w:numFmt w:val="decimal"/>
      <w:lvlText w:val="%1."/>
      <w:lvlJc w:val="left"/>
      <w:pPr>
        <w:ind w:left="480" w:hanging="480"/>
      </w:pPr>
      <w:rPr>
        <w:rFonts w:hint="default"/>
        <w:color w:val="000000"/>
      </w:rPr>
    </w:lvl>
    <w:lvl w:ilvl="1">
      <w:start w:val="1"/>
      <w:numFmt w:val="decimal"/>
      <w:lvlText w:val="%1.%2."/>
      <w:lvlJc w:val="left"/>
      <w:pPr>
        <w:ind w:left="1048" w:hanging="480"/>
      </w:pPr>
      <w:rPr>
        <w:rFonts w:hint="default"/>
        <w:color w:val="000000"/>
      </w:rPr>
    </w:lvl>
    <w:lvl w:ilvl="2">
      <w:start w:val="1"/>
      <w:numFmt w:val="decimal"/>
      <w:lvlText w:val="%1.%2.%3."/>
      <w:lvlJc w:val="left"/>
      <w:pPr>
        <w:ind w:left="1856" w:hanging="720"/>
      </w:pPr>
      <w:rPr>
        <w:rFonts w:hint="default"/>
        <w:color w:val="000000"/>
      </w:rPr>
    </w:lvl>
    <w:lvl w:ilvl="3">
      <w:start w:val="1"/>
      <w:numFmt w:val="decimal"/>
      <w:lvlText w:val="%1.%2.%3.%4."/>
      <w:lvlJc w:val="left"/>
      <w:pPr>
        <w:ind w:left="2424" w:hanging="720"/>
      </w:pPr>
      <w:rPr>
        <w:rFonts w:hint="default"/>
        <w:color w:val="000000"/>
      </w:rPr>
    </w:lvl>
    <w:lvl w:ilvl="4">
      <w:start w:val="1"/>
      <w:numFmt w:val="decimal"/>
      <w:lvlText w:val="%1.%2.%3.%4.%5."/>
      <w:lvlJc w:val="left"/>
      <w:pPr>
        <w:ind w:left="3352" w:hanging="1080"/>
      </w:pPr>
      <w:rPr>
        <w:rFonts w:hint="default"/>
        <w:color w:val="000000"/>
      </w:rPr>
    </w:lvl>
    <w:lvl w:ilvl="5">
      <w:start w:val="1"/>
      <w:numFmt w:val="decimal"/>
      <w:lvlText w:val="%1.%2.%3.%4.%5.%6."/>
      <w:lvlJc w:val="left"/>
      <w:pPr>
        <w:ind w:left="3920" w:hanging="1080"/>
      </w:pPr>
      <w:rPr>
        <w:rFonts w:hint="default"/>
        <w:color w:val="000000"/>
      </w:rPr>
    </w:lvl>
    <w:lvl w:ilvl="6">
      <w:start w:val="1"/>
      <w:numFmt w:val="decimal"/>
      <w:lvlText w:val="%1.%2.%3.%4.%5.%6.%7."/>
      <w:lvlJc w:val="left"/>
      <w:pPr>
        <w:ind w:left="4848" w:hanging="1440"/>
      </w:pPr>
      <w:rPr>
        <w:rFonts w:hint="default"/>
        <w:color w:val="000000"/>
      </w:rPr>
    </w:lvl>
    <w:lvl w:ilvl="7">
      <w:start w:val="1"/>
      <w:numFmt w:val="decimal"/>
      <w:lvlText w:val="%1.%2.%3.%4.%5.%6.%7.%8."/>
      <w:lvlJc w:val="left"/>
      <w:pPr>
        <w:ind w:left="5416" w:hanging="1440"/>
      </w:pPr>
      <w:rPr>
        <w:rFonts w:hint="default"/>
        <w:color w:val="000000"/>
      </w:rPr>
    </w:lvl>
    <w:lvl w:ilvl="8">
      <w:start w:val="1"/>
      <w:numFmt w:val="decimal"/>
      <w:lvlText w:val="%1.%2.%3.%4.%5.%6.%7.%8.%9."/>
      <w:lvlJc w:val="left"/>
      <w:pPr>
        <w:ind w:left="6344" w:hanging="1800"/>
      </w:pPr>
      <w:rPr>
        <w:rFonts w:hint="default"/>
        <w:color w:val="000000"/>
      </w:rPr>
    </w:lvl>
  </w:abstractNum>
  <w:abstractNum w:abstractNumId="14">
    <w:nsid w:val="39D97C2B"/>
    <w:multiLevelType w:val="multilevel"/>
    <w:tmpl w:val="7D48D814"/>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D25B58"/>
    <w:multiLevelType w:val="multilevel"/>
    <w:tmpl w:val="1A5EF214"/>
    <w:lvl w:ilvl="0">
      <w:start w:val="9"/>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6">
    <w:nsid w:val="43B54AB4"/>
    <w:multiLevelType w:val="multilevel"/>
    <w:tmpl w:val="3E3E1E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8286FF8"/>
    <w:multiLevelType w:val="hybridMultilevel"/>
    <w:tmpl w:val="2E9C7528"/>
    <w:lvl w:ilvl="0" w:tplc="494C7D38">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8D37D06"/>
    <w:multiLevelType w:val="hybridMultilevel"/>
    <w:tmpl w:val="50369E5E"/>
    <w:lvl w:ilvl="0" w:tplc="9D22C5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4C8019C7"/>
    <w:multiLevelType w:val="multilevel"/>
    <w:tmpl w:val="23D4F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794593"/>
    <w:multiLevelType w:val="hybridMultilevel"/>
    <w:tmpl w:val="FED84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7A2DA9"/>
    <w:multiLevelType w:val="multilevel"/>
    <w:tmpl w:val="D47AEE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37B4A01"/>
    <w:multiLevelType w:val="hybridMultilevel"/>
    <w:tmpl w:val="A9EC529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5CC393F"/>
    <w:multiLevelType w:val="hybridMultilevel"/>
    <w:tmpl w:val="E5C08DB8"/>
    <w:lvl w:ilvl="0" w:tplc="9D22C5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nsid w:val="60FA19B0"/>
    <w:multiLevelType w:val="hybridMultilevel"/>
    <w:tmpl w:val="52E825F4"/>
    <w:lvl w:ilvl="0" w:tplc="A2621922">
      <w:start w:val="1"/>
      <w:numFmt w:val="decimal"/>
      <w:lvlText w:val="%1)"/>
      <w:lvlJc w:val="left"/>
      <w:pPr>
        <w:ind w:left="2952" w:hanging="972"/>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61780B59"/>
    <w:multiLevelType w:val="multilevel"/>
    <w:tmpl w:val="09D46FC0"/>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BA849CD"/>
    <w:multiLevelType w:val="hybridMultilevel"/>
    <w:tmpl w:val="357C6360"/>
    <w:lvl w:ilvl="0" w:tplc="C2165BD2">
      <w:start w:val="1"/>
      <w:numFmt w:val="decimal"/>
      <w:lvlText w:val="%1)"/>
      <w:lvlJc w:val="left"/>
      <w:pPr>
        <w:tabs>
          <w:tab w:val="num" w:pos="1069"/>
        </w:tabs>
        <w:ind w:left="1069" w:hanging="360"/>
      </w:pPr>
      <w:rPr>
        <w:rFonts w:hint="default"/>
        <w:color w:val="auto"/>
      </w:r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70693B5B"/>
    <w:multiLevelType w:val="hybridMultilevel"/>
    <w:tmpl w:val="1BFC0188"/>
    <w:lvl w:ilvl="0" w:tplc="F7F299C8">
      <w:start w:val="1"/>
      <w:numFmt w:val="decimal"/>
      <w:lvlText w:val="%1)"/>
      <w:lvlJc w:val="left"/>
      <w:pPr>
        <w:tabs>
          <w:tab w:val="num" w:pos="927"/>
        </w:tabs>
        <w:ind w:left="927" w:hanging="360"/>
      </w:pPr>
      <w:rPr>
        <w:rFonts w:hint="default"/>
        <w:color w:val="auto"/>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nsid w:val="75336C00"/>
    <w:multiLevelType w:val="multilevel"/>
    <w:tmpl w:val="22F2FFCA"/>
    <w:lvl w:ilvl="0">
      <w:start w:val="7"/>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9">
    <w:nsid w:val="7A403094"/>
    <w:multiLevelType w:val="multilevel"/>
    <w:tmpl w:val="B91E6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DEF0010"/>
    <w:multiLevelType w:val="multilevel"/>
    <w:tmpl w:val="C7FA39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EC34A9B"/>
    <w:multiLevelType w:val="hybridMultilevel"/>
    <w:tmpl w:val="122A4332"/>
    <w:lvl w:ilvl="0" w:tplc="63A04C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8155F7"/>
    <w:multiLevelType w:val="multilevel"/>
    <w:tmpl w:val="491E86A0"/>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2"/>
  </w:num>
  <w:num w:numId="2">
    <w:abstractNumId w:val="26"/>
  </w:num>
  <w:num w:numId="3">
    <w:abstractNumId w:val="18"/>
  </w:num>
  <w:num w:numId="4">
    <w:abstractNumId w:val="27"/>
  </w:num>
  <w:num w:numId="5">
    <w:abstractNumId w:val="23"/>
  </w:num>
  <w:num w:numId="6">
    <w:abstractNumId w:val="22"/>
  </w:num>
  <w:num w:numId="7">
    <w:abstractNumId w:val="11"/>
  </w:num>
  <w:num w:numId="8">
    <w:abstractNumId w:val="5"/>
  </w:num>
  <w:num w:numId="9">
    <w:abstractNumId w:val="12"/>
  </w:num>
  <w:num w:numId="10">
    <w:abstractNumId w:val="29"/>
  </w:num>
  <w:num w:numId="11">
    <w:abstractNumId w:val="24"/>
  </w:num>
  <w:num w:numId="12">
    <w:abstractNumId w:val="16"/>
  </w:num>
  <w:num w:numId="13">
    <w:abstractNumId w:val="4"/>
  </w:num>
  <w:num w:numId="14">
    <w:abstractNumId w:val="19"/>
  </w:num>
  <w:num w:numId="15">
    <w:abstractNumId w:val="8"/>
  </w:num>
  <w:num w:numId="16">
    <w:abstractNumId w:val="7"/>
  </w:num>
  <w:num w:numId="17">
    <w:abstractNumId w:val="30"/>
  </w:num>
  <w:num w:numId="18">
    <w:abstractNumId w:val="20"/>
  </w:num>
  <w:num w:numId="19">
    <w:abstractNumId w:val="17"/>
  </w:num>
  <w:num w:numId="20">
    <w:abstractNumId w:val="32"/>
  </w:num>
  <w:num w:numId="21">
    <w:abstractNumId w:val="3"/>
  </w:num>
  <w:num w:numId="22">
    <w:abstractNumId w:val="21"/>
  </w:num>
  <w:num w:numId="23">
    <w:abstractNumId w:val="9"/>
  </w:num>
  <w:num w:numId="24">
    <w:abstractNumId w:val="10"/>
  </w:num>
  <w:num w:numId="25">
    <w:abstractNumId w:val="28"/>
  </w:num>
  <w:num w:numId="26">
    <w:abstractNumId w:val="25"/>
  </w:num>
  <w:num w:numId="27">
    <w:abstractNumId w:val="15"/>
  </w:num>
  <w:num w:numId="28">
    <w:abstractNumId w:val="13"/>
  </w:num>
  <w:num w:numId="29">
    <w:abstractNumId w:val="14"/>
  </w:num>
  <w:num w:numId="30">
    <w:abstractNumId w:val="1"/>
  </w:num>
  <w:num w:numId="31">
    <w:abstractNumId w:val="0"/>
  </w:num>
  <w:num w:numId="32">
    <w:abstractNumId w:val="31"/>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51282A"/>
    <w:rsid w:val="0051282A"/>
    <w:rsid w:val="005560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0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8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282A"/>
    <w:rPr>
      <w:rFonts w:ascii="Tahoma" w:hAnsi="Tahoma" w:cs="Tahoma"/>
      <w:sz w:val="16"/>
      <w:szCs w:val="16"/>
    </w:rPr>
  </w:style>
  <w:style w:type="paragraph" w:customStyle="1" w:styleId="ConsPlusNormal">
    <w:name w:val="ConsPlusNormal"/>
    <w:rsid w:val="00512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Emphasis"/>
    <w:qFormat/>
    <w:rsid w:val="0051282A"/>
    <w:rPr>
      <w:i/>
      <w:iCs/>
    </w:rPr>
  </w:style>
  <w:style w:type="character" w:customStyle="1" w:styleId="FontStyle38">
    <w:name w:val="Font Style38"/>
    <w:rsid w:val="0051282A"/>
    <w:rPr>
      <w:rFonts w:ascii="Times New Roman" w:hAnsi="Times New Roman" w:cs="Times New Roman"/>
      <w:sz w:val="26"/>
      <w:szCs w:val="26"/>
    </w:rPr>
  </w:style>
  <w:style w:type="paragraph" w:styleId="a6">
    <w:name w:val="List Paragraph"/>
    <w:basedOn w:val="a"/>
    <w:uiPriority w:val="34"/>
    <w:qFormat/>
    <w:rsid w:val="0051282A"/>
    <w:pPr>
      <w:spacing w:after="0" w:line="240" w:lineRule="auto"/>
      <w:ind w:left="720"/>
      <w:contextualSpacing/>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9461</Words>
  <Characters>53929</Characters>
  <Application>Microsoft Office Word</Application>
  <DocSecurity>0</DocSecurity>
  <Lines>449</Lines>
  <Paragraphs>126</Paragraphs>
  <ScaleCrop>false</ScaleCrop>
  <Company/>
  <LinksUpToDate>false</LinksUpToDate>
  <CharactersWithSpaces>63264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ULTRA</dc:creator>
  <cp:lastModifiedBy>ULTRA</cp:lastModifiedBy>
  <cp:revision>1</cp:revision>
  <dcterms:created xsi:type="dcterms:W3CDTF">2018-12-09T19:07:00Z</dcterms:created>
  <dcterms:modified xsi:type="dcterms:W3CDTF">2018-12-09T19:12:00Z</dcterms:modified>
</cp:coreProperties>
</file>